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0A38B" w14:textId="57A0F4BA" w:rsidR="00EE77A0" w:rsidRPr="00EE77A0" w:rsidRDefault="00EE77A0" w:rsidP="00EE77A0">
      <w:pPr>
        <w:spacing w:after="16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bookmarkStart w:id="0" w:name="_Toc468978618"/>
      <w:r w:rsidRPr="00EE77A0">
        <w:rPr>
          <w:rFonts w:ascii="Times New Roman" w:eastAsia="Calibri" w:hAnsi="Times New Roman"/>
          <w:noProof/>
          <w:sz w:val="24"/>
          <w:szCs w:val="24"/>
          <w:lang w:eastAsia="en-US"/>
        </w:rPr>
        <w:t>Na temelju članka 35. Statuta Općine Ližnjan-Lisignano („Službene novine Općine Ližnjan- Lisignano“ broj 2/21, 7/23), a</w:t>
      </w:r>
      <w:r w:rsidRPr="00EE77A0">
        <w:rPr>
          <w:rFonts w:ascii="Times New Roman" w:eastAsia="Times New Roman" w:hAnsi="Times New Roman"/>
          <w:sz w:val="24"/>
          <w:szCs w:val="24"/>
        </w:rPr>
        <w:t xml:space="preserve"> </w:t>
      </w:r>
      <w:r w:rsidRPr="00EE77A0">
        <w:rPr>
          <w:rFonts w:ascii="Times New Roman" w:eastAsia="Calibri" w:hAnsi="Times New Roman"/>
          <w:noProof/>
          <w:sz w:val="24"/>
          <w:szCs w:val="24"/>
          <w:lang w:eastAsia="en-US"/>
        </w:rPr>
        <w:t xml:space="preserve">u svezi sa člankom 71. Zakona o komunalnom gospodarstvu („Narodne novine“ broj 68/18, 110/18 i 32/20), Općinsko vijeće Općine Ližnjan-Lisignano na sjednici održanoj dana </w:t>
      </w:r>
      <w:r w:rsidR="006220B0">
        <w:rPr>
          <w:rFonts w:ascii="Times New Roman" w:eastAsia="Calibri" w:hAnsi="Times New Roman"/>
          <w:noProof/>
          <w:sz w:val="24"/>
          <w:szCs w:val="24"/>
          <w:lang w:eastAsia="en-US"/>
        </w:rPr>
        <w:t>22.</w:t>
      </w:r>
      <w:r w:rsidRPr="00EE77A0">
        <w:rPr>
          <w:rFonts w:ascii="Times New Roman" w:eastAsia="Calibri" w:hAnsi="Times New Roman"/>
          <w:noProof/>
          <w:sz w:val="24"/>
          <w:szCs w:val="24"/>
          <w:lang w:eastAsia="en-US"/>
        </w:rPr>
        <w:t xml:space="preserve"> kolovoza 2024. godine, donosi</w:t>
      </w:r>
    </w:p>
    <w:p w14:paraId="0B9ED2FB" w14:textId="77777777" w:rsidR="00EE77A0" w:rsidRPr="00EE77A0" w:rsidRDefault="00EE77A0" w:rsidP="00EE77A0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noProof/>
          <w:sz w:val="24"/>
          <w:szCs w:val="24"/>
          <w:lang w:eastAsia="hr-HR"/>
        </w:rPr>
        <w:t xml:space="preserve"> </w:t>
      </w:r>
    </w:p>
    <w:p w14:paraId="6710A599" w14:textId="77777777" w:rsidR="00EE77A0" w:rsidRPr="00EE77A0" w:rsidRDefault="00EE77A0" w:rsidP="00EE77A0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</w:p>
    <w:p w14:paraId="04ADC430" w14:textId="77777777" w:rsidR="00EE77A0" w:rsidRPr="00EE77A0" w:rsidRDefault="00EE77A0" w:rsidP="00EE77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b/>
          <w:bCs/>
          <w:noProof/>
          <w:sz w:val="24"/>
          <w:szCs w:val="24"/>
          <w:lang w:eastAsia="hr-HR"/>
        </w:rPr>
        <w:t>ZAKLJUČAK</w:t>
      </w:r>
    </w:p>
    <w:p w14:paraId="194C249B" w14:textId="77777777" w:rsidR="00EE77A0" w:rsidRPr="00EE77A0" w:rsidRDefault="00EE77A0" w:rsidP="00EE77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b/>
          <w:bCs/>
          <w:noProof/>
          <w:sz w:val="24"/>
          <w:szCs w:val="24"/>
          <w:lang w:eastAsia="hr-HR"/>
        </w:rPr>
        <w:t>o usvajanju Izvješća o izvršenju</w:t>
      </w:r>
    </w:p>
    <w:p w14:paraId="19250682" w14:textId="77777777" w:rsidR="00EE77A0" w:rsidRPr="00EE77A0" w:rsidRDefault="00EE77A0" w:rsidP="00EE77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Programa građenja komunalne infrastrukture za 2023. godinu</w:t>
      </w:r>
    </w:p>
    <w:p w14:paraId="3C77658B" w14:textId="77777777" w:rsidR="00EE77A0" w:rsidRPr="00EE77A0" w:rsidRDefault="00EE77A0" w:rsidP="00EE77A0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</w:p>
    <w:p w14:paraId="4B7F67CD" w14:textId="77777777" w:rsidR="00EE77A0" w:rsidRPr="00EE77A0" w:rsidRDefault="00EE77A0" w:rsidP="00EE77A0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</w:p>
    <w:p w14:paraId="71BE094C" w14:textId="77777777" w:rsidR="00EE77A0" w:rsidRPr="00EE77A0" w:rsidRDefault="00EE77A0" w:rsidP="00EE77A0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b/>
          <w:noProof/>
          <w:sz w:val="24"/>
          <w:szCs w:val="24"/>
          <w:lang w:eastAsia="hr-HR"/>
        </w:rPr>
        <w:t>I.</w:t>
      </w:r>
    </w:p>
    <w:p w14:paraId="2277A30B" w14:textId="77777777" w:rsidR="00EE77A0" w:rsidRPr="00EE77A0" w:rsidRDefault="00EE77A0" w:rsidP="00EE77A0">
      <w:pPr>
        <w:spacing w:after="12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noProof/>
          <w:sz w:val="24"/>
          <w:szCs w:val="24"/>
          <w:lang w:val="en-AU" w:eastAsia="hr-HR"/>
        </w:rPr>
        <w:t>Usvaja se Izvješće o izvršenju Programa građenja komunalne infrastrukture za 2023. godinu (</w:t>
      </w:r>
      <w:r w:rsidRPr="00EE77A0">
        <w:rPr>
          <w:rFonts w:ascii="Times New Roman" w:eastAsia="Times New Roman" w:hAnsi="Times New Roman"/>
          <w:noProof/>
          <w:sz w:val="24"/>
          <w:szCs w:val="24"/>
          <w:lang w:eastAsia="hr-HR"/>
        </w:rPr>
        <w:t>KLASA: 363-05/24-01/9, URBROJ: 2163-24-01-24-1, od 24. svibnja 2024. godine).</w:t>
      </w:r>
    </w:p>
    <w:p w14:paraId="62B6AF57" w14:textId="77777777" w:rsidR="00EE77A0" w:rsidRPr="00EE77A0" w:rsidRDefault="00EE77A0" w:rsidP="00EE77A0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noProof/>
          <w:sz w:val="24"/>
          <w:szCs w:val="24"/>
          <w:lang w:val="en-AU" w:eastAsia="hr-HR"/>
        </w:rPr>
        <w:t>Izvješće o izvršenju iz stavka 1. ove točke predstavlja sastavni dio ovog Zaključka.</w:t>
      </w:r>
    </w:p>
    <w:p w14:paraId="15718E59" w14:textId="77777777" w:rsidR="00EE77A0" w:rsidRPr="00EE77A0" w:rsidRDefault="00EE77A0" w:rsidP="00EE77A0">
      <w:pPr>
        <w:spacing w:after="0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</w:p>
    <w:p w14:paraId="406EBBD5" w14:textId="77777777" w:rsidR="00EE77A0" w:rsidRPr="00EE77A0" w:rsidRDefault="00EE77A0" w:rsidP="00EE77A0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b/>
          <w:noProof/>
          <w:sz w:val="24"/>
          <w:szCs w:val="24"/>
          <w:lang w:eastAsia="hr-HR"/>
        </w:rPr>
        <w:t>II.</w:t>
      </w:r>
    </w:p>
    <w:p w14:paraId="7328A980" w14:textId="77777777" w:rsidR="00EE77A0" w:rsidRPr="00EE77A0" w:rsidRDefault="00EE77A0" w:rsidP="00EE77A0">
      <w:pPr>
        <w:spacing w:after="0"/>
        <w:jc w:val="both"/>
        <w:rPr>
          <w:rFonts w:ascii="Times New Roman" w:eastAsia="Times New Roman" w:hAnsi="Times New Roman"/>
          <w:noProof/>
          <w:sz w:val="24"/>
          <w:szCs w:val="24"/>
          <w:lang w:val="en-AU" w:eastAsia="hr-HR"/>
        </w:rPr>
      </w:pPr>
      <w:r w:rsidRPr="00EE77A0">
        <w:rPr>
          <w:rFonts w:ascii="Times New Roman" w:eastAsia="Times New Roman" w:hAnsi="Times New Roman"/>
          <w:noProof/>
          <w:sz w:val="24"/>
          <w:szCs w:val="24"/>
          <w:lang w:val="en-AU" w:eastAsia="hr-HR"/>
        </w:rPr>
        <w:t xml:space="preserve">Ovaj Zaključak </w:t>
      </w:r>
      <w:r w:rsidRPr="00EE77A0">
        <w:rPr>
          <w:rFonts w:ascii="Times New Roman" w:eastAsia="Times New Roman" w:hAnsi="Times New Roman"/>
          <w:sz w:val="24"/>
          <w:szCs w:val="24"/>
          <w:lang w:val="en-AU" w:eastAsia="hr-HR"/>
        </w:rPr>
        <w:t xml:space="preserve">stupa </w:t>
      </w:r>
      <w:proofErr w:type="spellStart"/>
      <w:r w:rsidRPr="00EE77A0">
        <w:rPr>
          <w:rFonts w:ascii="Times New Roman" w:eastAsia="Times New Roman" w:hAnsi="Times New Roman"/>
          <w:sz w:val="24"/>
          <w:szCs w:val="24"/>
          <w:lang w:val="en-AU" w:eastAsia="hr-HR"/>
        </w:rPr>
        <w:t>na</w:t>
      </w:r>
      <w:proofErr w:type="spellEnd"/>
      <w:r w:rsidRPr="00EE77A0">
        <w:rPr>
          <w:rFonts w:ascii="Times New Roman" w:eastAsia="Times New Roman" w:hAnsi="Times New Roman"/>
          <w:sz w:val="24"/>
          <w:szCs w:val="24"/>
          <w:lang w:val="en-AU" w:eastAsia="hr-HR"/>
        </w:rPr>
        <w:t xml:space="preserve"> </w:t>
      </w:r>
      <w:proofErr w:type="spellStart"/>
      <w:r w:rsidRPr="00EE77A0">
        <w:rPr>
          <w:rFonts w:ascii="Times New Roman" w:eastAsia="Times New Roman" w:hAnsi="Times New Roman"/>
          <w:sz w:val="24"/>
          <w:szCs w:val="24"/>
          <w:lang w:val="en-AU" w:eastAsia="hr-HR"/>
        </w:rPr>
        <w:t>snagu</w:t>
      </w:r>
      <w:proofErr w:type="spellEnd"/>
      <w:r w:rsidRPr="00EE77A0">
        <w:rPr>
          <w:rFonts w:ascii="Times New Roman" w:eastAsia="Times New Roman" w:hAnsi="Times New Roman"/>
          <w:sz w:val="24"/>
          <w:szCs w:val="24"/>
          <w:lang w:val="en-AU" w:eastAsia="hr-HR"/>
        </w:rPr>
        <w:t xml:space="preserve"> </w:t>
      </w:r>
      <w:proofErr w:type="spellStart"/>
      <w:r w:rsidRPr="00EE77A0">
        <w:rPr>
          <w:rFonts w:ascii="Times New Roman" w:eastAsia="Times New Roman" w:hAnsi="Times New Roman"/>
          <w:sz w:val="24"/>
          <w:szCs w:val="24"/>
          <w:lang w:val="en-AU" w:eastAsia="hr-HR"/>
        </w:rPr>
        <w:t>osmog</w:t>
      </w:r>
      <w:proofErr w:type="spellEnd"/>
      <w:r w:rsidRPr="00EE77A0">
        <w:rPr>
          <w:rFonts w:ascii="Times New Roman" w:eastAsia="Times New Roman" w:hAnsi="Times New Roman"/>
          <w:sz w:val="24"/>
          <w:szCs w:val="24"/>
          <w:lang w:val="en-AU" w:eastAsia="hr-HR"/>
        </w:rPr>
        <w:t xml:space="preserve"> dana od dana </w:t>
      </w:r>
      <w:proofErr w:type="spellStart"/>
      <w:r w:rsidRPr="00EE77A0">
        <w:rPr>
          <w:rFonts w:ascii="Times New Roman" w:eastAsia="Times New Roman" w:hAnsi="Times New Roman"/>
          <w:sz w:val="24"/>
          <w:szCs w:val="24"/>
          <w:lang w:val="en-AU" w:eastAsia="hr-HR"/>
        </w:rPr>
        <w:t>objave</w:t>
      </w:r>
      <w:proofErr w:type="spellEnd"/>
      <w:r w:rsidRPr="00EE77A0">
        <w:rPr>
          <w:rFonts w:ascii="Times New Roman" w:eastAsia="Times New Roman" w:hAnsi="Times New Roman"/>
          <w:sz w:val="24"/>
          <w:szCs w:val="24"/>
          <w:lang w:val="en-AU" w:eastAsia="hr-HR"/>
        </w:rPr>
        <w:t xml:space="preserve"> u „</w:t>
      </w:r>
      <w:proofErr w:type="spellStart"/>
      <w:r w:rsidRPr="00EE77A0">
        <w:rPr>
          <w:rFonts w:ascii="Times New Roman" w:eastAsia="Times New Roman" w:hAnsi="Times New Roman"/>
          <w:sz w:val="24"/>
          <w:szCs w:val="24"/>
          <w:lang w:val="en-AU" w:eastAsia="hr-HR"/>
        </w:rPr>
        <w:t>Službenim</w:t>
      </w:r>
      <w:proofErr w:type="spellEnd"/>
      <w:r w:rsidRPr="00EE77A0">
        <w:rPr>
          <w:rFonts w:ascii="Times New Roman" w:eastAsia="Times New Roman" w:hAnsi="Times New Roman"/>
          <w:sz w:val="24"/>
          <w:szCs w:val="24"/>
          <w:lang w:val="en-AU" w:eastAsia="hr-HR"/>
        </w:rPr>
        <w:t xml:space="preserve"> </w:t>
      </w:r>
      <w:proofErr w:type="spellStart"/>
      <w:r w:rsidRPr="00EE77A0">
        <w:rPr>
          <w:rFonts w:ascii="Times New Roman" w:eastAsia="Times New Roman" w:hAnsi="Times New Roman"/>
          <w:sz w:val="24"/>
          <w:szCs w:val="24"/>
          <w:lang w:val="en-AU" w:eastAsia="hr-HR"/>
        </w:rPr>
        <w:t>novinama</w:t>
      </w:r>
      <w:proofErr w:type="spellEnd"/>
      <w:r w:rsidRPr="00EE77A0">
        <w:rPr>
          <w:rFonts w:ascii="Times New Roman" w:eastAsia="Times New Roman" w:hAnsi="Times New Roman"/>
          <w:sz w:val="24"/>
          <w:szCs w:val="24"/>
          <w:lang w:val="en-AU" w:eastAsia="hr-HR"/>
        </w:rPr>
        <w:t xml:space="preserve"> </w:t>
      </w:r>
      <w:proofErr w:type="spellStart"/>
      <w:r w:rsidRPr="00EE77A0">
        <w:rPr>
          <w:rFonts w:ascii="Times New Roman" w:eastAsia="Times New Roman" w:hAnsi="Times New Roman"/>
          <w:sz w:val="24"/>
          <w:szCs w:val="24"/>
          <w:lang w:val="en-AU" w:eastAsia="hr-HR"/>
        </w:rPr>
        <w:t>Općine</w:t>
      </w:r>
      <w:proofErr w:type="spellEnd"/>
      <w:r w:rsidRPr="00EE77A0">
        <w:rPr>
          <w:rFonts w:ascii="Times New Roman" w:eastAsia="Times New Roman" w:hAnsi="Times New Roman"/>
          <w:sz w:val="24"/>
          <w:szCs w:val="24"/>
          <w:lang w:val="en-AU" w:eastAsia="hr-HR"/>
        </w:rPr>
        <w:t xml:space="preserve"> Ližnjan-</w:t>
      </w:r>
      <w:proofErr w:type="spellStart"/>
      <w:proofErr w:type="gramStart"/>
      <w:r w:rsidRPr="00EE77A0">
        <w:rPr>
          <w:rFonts w:ascii="Times New Roman" w:eastAsia="Times New Roman" w:hAnsi="Times New Roman"/>
          <w:sz w:val="24"/>
          <w:szCs w:val="24"/>
          <w:lang w:val="en-AU" w:eastAsia="hr-HR"/>
        </w:rPr>
        <w:t>Lisignano</w:t>
      </w:r>
      <w:proofErr w:type="spellEnd"/>
      <w:r w:rsidRPr="00EE77A0">
        <w:rPr>
          <w:rFonts w:ascii="Times New Roman" w:eastAsia="Times New Roman" w:hAnsi="Times New Roman"/>
          <w:sz w:val="24"/>
          <w:szCs w:val="24"/>
          <w:lang w:val="en-AU" w:eastAsia="hr-HR"/>
        </w:rPr>
        <w:t>“</w:t>
      </w:r>
      <w:proofErr w:type="gramEnd"/>
      <w:r w:rsidRPr="00EE77A0">
        <w:rPr>
          <w:rFonts w:ascii="Times New Roman" w:eastAsia="Times New Roman" w:hAnsi="Times New Roman"/>
          <w:sz w:val="24"/>
          <w:szCs w:val="24"/>
          <w:lang w:val="en-AU" w:eastAsia="hr-HR"/>
        </w:rPr>
        <w:t>.</w:t>
      </w:r>
    </w:p>
    <w:p w14:paraId="79FB8C82" w14:textId="77777777" w:rsidR="00EE77A0" w:rsidRPr="00EE77A0" w:rsidRDefault="00EE77A0" w:rsidP="00EE77A0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</w:p>
    <w:p w14:paraId="424A3E8E" w14:textId="77777777" w:rsidR="00EE77A0" w:rsidRPr="00EE77A0" w:rsidRDefault="00EE77A0" w:rsidP="00EE77A0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</w:p>
    <w:p w14:paraId="354E93A5" w14:textId="77777777" w:rsidR="00EE77A0" w:rsidRPr="00EE77A0" w:rsidRDefault="00EE77A0" w:rsidP="00EE77A0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</w:p>
    <w:p w14:paraId="2282F46A" w14:textId="77777777" w:rsidR="00EE77A0" w:rsidRPr="00EE77A0" w:rsidRDefault="00EE77A0" w:rsidP="00EE77A0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noProof/>
          <w:sz w:val="24"/>
          <w:szCs w:val="24"/>
          <w:lang w:eastAsia="hr-HR"/>
        </w:rPr>
        <w:t>KLASA: 363-05/24-01/9</w:t>
      </w:r>
    </w:p>
    <w:p w14:paraId="14E74753" w14:textId="77777777" w:rsidR="00EE77A0" w:rsidRPr="00EE77A0" w:rsidRDefault="00EE77A0" w:rsidP="00EE77A0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noProof/>
          <w:sz w:val="24"/>
          <w:szCs w:val="24"/>
          <w:lang w:eastAsia="hr-HR"/>
        </w:rPr>
        <w:t>URBROJ: 2163-24-04-24-2</w:t>
      </w:r>
    </w:p>
    <w:p w14:paraId="07A7F334" w14:textId="3C589D0E" w:rsidR="00EE77A0" w:rsidRPr="006220B0" w:rsidRDefault="00EE77A0" w:rsidP="00EE77A0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6220B0">
        <w:rPr>
          <w:rFonts w:ascii="Times New Roman" w:eastAsia="Times New Roman" w:hAnsi="Times New Roman"/>
          <w:noProof/>
          <w:sz w:val="24"/>
          <w:szCs w:val="24"/>
          <w:lang w:eastAsia="hr-HR"/>
        </w:rPr>
        <w:t xml:space="preserve">Ližnjan, </w:t>
      </w:r>
      <w:r w:rsidR="006220B0" w:rsidRPr="006220B0">
        <w:rPr>
          <w:rFonts w:ascii="Times New Roman" w:eastAsia="Times New Roman" w:hAnsi="Times New Roman"/>
          <w:noProof/>
          <w:sz w:val="24"/>
          <w:szCs w:val="24"/>
          <w:lang w:eastAsia="hr-HR"/>
        </w:rPr>
        <w:t xml:space="preserve">22. </w:t>
      </w:r>
      <w:r w:rsidRPr="006220B0">
        <w:rPr>
          <w:rFonts w:ascii="Times New Roman" w:eastAsia="Times New Roman" w:hAnsi="Times New Roman"/>
          <w:noProof/>
          <w:sz w:val="24"/>
          <w:szCs w:val="24"/>
          <w:lang w:eastAsia="hr-HR"/>
        </w:rPr>
        <w:t>kolovoz</w:t>
      </w:r>
      <w:r w:rsidR="006220B0" w:rsidRPr="006220B0">
        <w:rPr>
          <w:rFonts w:ascii="Times New Roman" w:eastAsia="Times New Roman" w:hAnsi="Times New Roman"/>
          <w:noProof/>
          <w:sz w:val="24"/>
          <w:szCs w:val="24"/>
          <w:lang w:eastAsia="hr-HR"/>
        </w:rPr>
        <w:t>a</w:t>
      </w:r>
      <w:r w:rsidRPr="006220B0">
        <w:rPr>
          <w:rFonts w:ascii="Times New Roman" w:eastAsia="Times New Roman" w:hAnsi="Times New Roman"/>
          <w:noProof/>
          <w:sz w:val="24"/>
          <w:szCs w:val="24"/>
          <w:lang w:eastAsia="hr-HR"/>
        </w:rPr>
        <w:t xml:space="preserve"> 2024. godine</w:t>
      </w:r>
    </w:p>
    <w:p w14:paraId="49C2019D" w14:textId="77777777" w:rsidR="00EE77A0" w:rsidRDefault="00EE77A0" w:rsidP="00EE77A0">
      <w:pPr>
        <w:spacing w:after="0"/>
        <w:jc w:val="both"/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</w:pPr>
    </w:p>
    <w:p w14:paraId="05C58766" w14:textId="77777777" w:rsidR="005621DF" w:rsidRPr="00EE77A0" w:rsidRDefault="005621DF" w:rsidP="00EE77A0">
      <w:pPr>
        <w:spacing w:after="0"/>
        <w:jc w:val="both"/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</w:pPr>
    </w:p>
    <w:p w14:paraId="54BE0421" w14:textId="77777777" w:rsidR="005621DF" w:rsidRPr="005621DF" w:rsidRDefault="005621DF" w:rsidP="005621DF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8B13710" w14:textId="77777777" w:rsidR="005621DF" w:rsidRPr="005621DF" w:rsidRDefault="005621DF" w:rsidP="005621DF">
      <w:pPr>
        <w:autoSpaceDN w:val="0"/>
        <w:spacing w:after="0"/>
        <w:jc w:val="center"/>
        <w:rPr>
          <w:rFonts w:ascii="Times New Roman" w:eastAsia="Times New Roman" w:hAnsi="Times New Roman"/>
          <w:noProof/>
          <w:sz w:val="24"/>
          <w:szCs w:val="24"/>
          <w:lang w:eastAsia="en-US"/>
        </w:rPr>
      </w:pPr>
      <w:r w:rsidRPr="005621DF">
        <w:rPr>
          <w:rFonts w:ascii="Times New Roman" w:eastAsia="Times New Roman" w:hAnsi="Times New Roman"/>
          <w:noProof/>
          <w:sz w:val="24"/>
          <w:szCs w:val="24"/>
          <w:lang w:eastAsia="en-US"/>
        </w:rPr>
        <w:t>OPĆINSKO VIJEĆE OPĆINE LIŽNJAN-LISIGNANO</w:t>
      </w:r>
    </w:p>
    <w:p w14:paraId="619A28D1" w14:textId="77777777" w:rsidR="005621DF" w:rsidRPr="005621DF" w:rsidRDefault="005621DF" w:rsidP="005621DF">
      <w:pPr>
        <w:autoSpaceDN w:val="0"/>
        <w:spacing w:after="0"/>
        <w:jc w:val="center"/>
        <w:rPr>
          <w:rFonts w:ascii="Times New Roman" w:eastAsia="Times New Roman" w:hAnsi="Times New Roman"/>
          <w:noProof/>
          <w:sz w:val="24"/>
          <w:szCs w:val="24"/>
          <w:lang w:eastAsia="en-US"/>
        </w:rPr>
      </w:pPr>
      <w:r w:rsidRPr="005621DF">
        <w:rPr>
          <w:rFonts w:ascii="Times New Roman" w:eastAsia="Times New Roman" w:hAnsi="Times New Roman"/>
          <w:noProof/>
          <w:sz w:val="24"/>
          <w:szCs w:val="24"/>
          <w:lang w:eastAsia="en-US"/>
        </w:rPr>
        <w:t>POTPREDSJEDNIK</w:t>
      </w:r>
    </w:p>
    <w:p w14:paraId="721CC91E" w14:textId="77777777" w:rsidR="005621DF" w:rsidRPr="005621DF" w:rsidRDefault="005621DF" w:rsidP="005621DF">
      <w:pPr>
        <w:autoSpaceDN w:val="0"/>
        <w:spacing w:after="0"/>
        <w:rPr>
          <w:rFonts w:ascii="Times New Roman" w:eastAsia="Times New Roman" w:hAnsi="Times New Roman"/>
          <w:b/>
          <w:bCs/>
          <w:noProof/>
          <w:sz w:val="24"/>
          <w:szCs w:val="24"/>
          <w:lang w:eastAsia="en-US"/>
        </w:rPr>
      </w:pPr>
      <w:r w:rsidRPr="005621DF">
        <w:rPr>
          <w:rFonts w:ascii="Times New Roman" w:eastAsia="Times New Roman" w:hAnsi="Times New Roman"/>
          <w:b/>
          <w:bCs/>
          <w:noProof/>
          <w:sz w:val="24"/>
          <w:szCs w:val="24"/>
          <w:lang w:eastAsia="en-US"/>
        </w:rPr>
        <w:t xml:space="preserve">                                                            Stanko Radulović</w:t>
      </w:r>
    </w:p>
    <w:p w14:paraId="7DBDE5F4" w14:textId="213DA255" w:rsidR="0072741A" w:rsidRPr="00EE77A0" w:rsidRDefault="0072741A" w:rsidP="00EE77A0">
      <w:pPr>
        <w:spacing w:after="0"/>
        <w:rPr>
          <w:rFonts w:ascii="Times New Roman" w:eastAsia="Times New Roman" w:hAnsi="Times New Roman"/>
          <w:noProof/>
          <w:sz w:val="24"/>
          <w:szCs w:val="24"/>
          <w:lang w:val="en-AU" w:eastAsia="hr-HR"/>
        </w:rPr>
        <w:sectPr w:rsidR="0072741A" w:rsidRPr="00EE77A0" w:rsidSect="00240B06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bookmarkEnd w:id="0"/>
    <w:p w14:paraId="251CA033" w14:textId="3807C73F" w:rsidR="00EE77A0" w:rsidRPr="00EE77A0" w:rsidRDefault="00EE77A0" w:rsidP="00EE7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EE77A0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Na temelju </w:t>
      </w:r>
      <w:r w:rsidRPr="00EE77A0">
        <w:rPr>
          <w:rFonts w:ascii="Times New Roman" w:eastAsia="Times New Roman" w:hAnsi="Times New Roman"/>
          <w:sz w:val="24"/>
          <w:szCs w:val="24"/>
          <w:lang w:eastAsia="hr-HR"/>
        </w:rPr>
        <w:t xml:space="preserve">članka 71. Zakona o komunalnom gospodarstvu („Narodne novine“ broj 68/18, 110/18 i 32/20) i </w:t>
      </w:r>
      <w:r w:rsidRPr="00EE77A0">
        <w:rPr>
          <w:rFonts w:ascii="Times New Roman" w:eastAsia="Calibri" w:hAnsi="Times New Roman"/>
          <w:noProof/>
          <w:sz w:val="24"/>
          <w:szCs w:val="24"/>
          <w:lang w:eastAsia="en-US"/>
        </w:rPr>
        <w:t xml:space="preserve">članka 48. Statuta Općine Ližnjan – Lisignano („Službene novine Općine Ližnjan – Lisignano“ broj 02/21, 7/23), načelnik Općine Ližnjan-Lisignano dana </w:t>
      </w:r>
      <w:r>
        <w:rPr>
          <w:rFonts w:ascii="Times New Roman" w:eastAsia="Calibri" w:hAnsi="Times New Roman"/>
          <w:noProof/>
          <w:sz w:val="24"/>
          <w:szCs w:val="24"/>
          <w:lang w:eastAsia="en-US"/>
        </w:rPr>
        <w:t>24</w:t>
      </w:r>
      <w:r w:rsidRPr="00EE77A0">
        <w:rPr>
          <w:rFonts w:ascii="Times New Roman" w:eastAsia="Calibri" w:hAnsi="Times New Roman"/>
          <w:noProof/>
          <w:sz w:val="24"/>
          <w:szCs w:val="24"/>
          <w:lang w:eastAsia="en-US"/>
        </w:rPr>
        <w:t>. svibnja 2024. godine podnosi</w:t>
      </w:r>
    </w:p>
    <w:p w14:paraId="563A7C33" w14:textId="77777777" w:rsidR="00EE77A0" w:rsidRPr="00EE77A0" w:rsidRDefault="00EE77A0" w:rsidP="00EE77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CBB88CC" w14:textId="77777777" w:rsidR="00EE77A0" w:rsidRPr="00EE77A0" w:rsidRDefault="00EE77A0" w:rsidP="00EE77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IZVJEŠĆE</w:t>
      </w:r>
    </w:p>
    <w:p w14:paraId="617BAC89" w14:textId="77777777" w:rsidR="00EE77A0" w:rsidRPr="00EE77A0" w:rsidRDefault="00EE77A0" w:rsidP="00EE77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 izvršenju Programa građenja komunalne infrastrukture</w:t>
      </w:r>
    </w:p>
    <w:p w14:paraId="6096E6F9" w14:textId="77777777" w:rsidR="00EE77A0" w:rsidRPr="00EE77A0" w:rsidRDefault="00EE77A0" w:rsidP="00EE77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za 2023. godinu</w:t>
      </w:r>
    </w:p>
    <w:p w14:paraId="1827CB2E" w14:textId="77777777" w:rsidR="00EE77A0" w:rsidRPr="00EE77A0" w:rsidRDefault="00EE77A0" w:rsidP="00EE77A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49AA6CB1" w14:textId="77777777" w:rsidR="00EE77A0" w:rsidRPr="00EE77A0" w:rsidRDefault="00EE77A0" w:rsidP="00EE77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I.</w:t>
      </w:r>
    </w:p>
    <w:p w14:paraId="2A1898FF" w14:textId="77777777" w:rsidR="00EE77A0" w:rsidRPr="00EE77A0" w:rsidRDefault="00EE77A0" w:rsidP="00EE77A0">
      <w:pPr>
        <w:spacing w:after="0"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en-US"/>
        </w:rPr>
      </w:pPr>
      <w:r w:rsidRPr="00EE77A0">
        <w:rPr>
          <w:rFonts w:ascii="Times New Roman" w:eastAsia="Calibri" w:hAnsi="Times New Roman"/>
          <w:noProof/>
          <w:sz w:val="24"/>
          <w:szCs w:val="24"/>
          <w:lang w:eastAsia="en-US"/>
        </w:rPr>
        <w:t>Programom građenja komunalne infrastrukture za 2023. godinu („Službene novine Općine Ližnjan -Lisignano“ broj 11/22, 6/23, 9/23) u nastavku teksta Program, utvrđen je opis poslova s procjenom troškova za građenje komunalne infrastrukture na području Općine Ližnjan - Lisignano, te iskazom financijskih sredstava potrebnih za ostvarivanje Programa s naznakom izvora financiranja.</w:t>
      </w:r>
    </w:p>
    <w:p w14:paraId="0CB2282F" w14:textId="77777777" w:rsidR="00EE77A0" w:rsidRPr="00EE77A0" w:rsidRDefault="00EE77A0" w:rsidP="00EE77A0">
      <w:pPr>
        <w:spacing w:after="0"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en-US"/>
        </w:rPr>
      </w:pPr>
      <w:r w:rsidRPr="00EE77A0">
        <w:rPr>
          <w:rFonts w:ascii="Times New Roman" w:eastAsia="Calibri" w:hAnsi="Times New Roman"/>
          <w:noProof/>
          <w:sz w:val="24"/>
          <w:szCs w:val="24"/>
          <w:lang w:eastAsia="en-US"/>
        </w:rPr>
        <w:t>Programom za 2023. utvrđeni su objekti komunalne infrastrukture čija se priprema za izgradnju i izgradnja planirala tijekom 2023. godine.</w:t>
      </w:r>
    </w:p>
    <w:p w14:paraId="29BC59BC" w14:textId="77777777" w:rsidR="00EE77A0" w:rsidRPr="00EE77A0" w:rsidRDefault="00EE77A0" w:rsidP="00EE77A0">
      <w:pPr>
        <w:spacing w:after="0" w:line="240" w:lineRule="auto"/>
        <w:jc w:val="both"/>
        <w:rPr>
          <w:rFonts w:ascii="Times New Roman" w:eastAsia="Calibri" w:hAnsi="Times New Roman"/>
          <w:noProof/>
          <w:sz w:val="24"/>
          <w:szCs w:val="24"/>
          <w:lang w:eastAsia="en-US"/>
        </w:rPr>
      </w:pPr>
      <w:r w:rsidRPr="00EE77A0">
        <w:rPr>
          <w:rFonts w:ascii="Times New Roman" w:eastAsia="Calibri" w:hAnsi="Times New Roman"/>
          <w:noProof/>
          <w:sz w:val="24"/>
          <w:szCs w:val="24"/>
          <w:lang w:eastAsia="en-US"/>
        </w:rPr>
        <w:t>Ovo izvješće podnosi se za razdoblje trajanja Programa, odnosno od 01.01. do 31.12.2023. godine.</w:t>
      </w:r>
    </w:p>
    <w:p w14:paraId="39CB3FCA" w14:textId="77777777" w:rsidR="00EE77A0" w:rsidRPr="00EE77A0" w:rsidRDefault="00EE77A0" w:rsidP="00EE77A0">
      <w:pPr>
        <w:spacing w:after="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455AEE97" w14:textId="77777777" w:rsidR="00EE77A0" w:rsidRPr="00EE77A0" w:rsidRDefault="00EE77A0" w:rsidP="00EE77A0">
      <w:pPr>
        <w:spacing w:after="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4C7FF843" w14:textId="77777777" w:rsidR="00EE77A0" w:rsidRPr="00EE77A0" w:rsidRDefault="00EE77A0" w:rsidP="00EE77A0">
      <w:pPr>
        <w:spacing w:after="16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I. JAVNE POVRŠINE</w:t>
      </w:r>
    </w:p>
    <w:p w14:paraId="64640146" w14:textId="77777777" w:rsidR="00EE77A0" w:rsidRPr="00EE77A0" w:rsidRDefault="00EE77A0" w:rsidP="00EE77A0">
      <w:pPr>
        <w:spacing w:after="16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sz w:val="24"/>
          <w:szCs w:val="24"/>
          <w:lang w:eastAsia="hr-HR"/>
        </w:rPr>
        <w:t xml:space="preserve">Planirana i realizirana financijska sredstva za izgradnju i uređenje </w:t>
      </w:r>
      <w:r w:rsidRPr="00EE77A0">
        <w:rPr>
          <w:rFonts w:ascii="Times New Roman" w:eastAsia="Times New Roman" w:hAnsi="Times New Roman"/>
          <w:iCs/>
          <w:sz w:val="24"/>
          <w:szCs w:val="24"/>
          <w:lang w:eastAsia="hr-HR"/>
        </w:rPr>
        <w:t xml:space="preserve">javnih površina na području Općine Ližnjan – </w:t>
      </w:r>
      <w:proofErr w:type="spellStart"/>
      <w:r w:rsidRPr="00EE77A0">
        <w:rPr>
          <w:rFonts w:ascii="Times New Roman" w:eastAsia="Times New Roman" w:hAnsi="Times New Roman"/>
          <w:iCs/>
          <w:sz w:val="24"/>
          <w:szCs w:val="24"/>
          <w:lang w:eastAsia="hr-HR"/>
        </w:rPr>
        <w:t>Lisignano</w:t>
      </w:r>
      <w:proofErr w:type="spellEnd"/>
      <w:r w:rsidRPr="00EE77A0">
        <w:rPr>
          <w:rFonts w:ascii="Times New Roman" w:eastAsia="Times New Roman" w:hAnsi="Times New Roman"/>
          <w:iCs/>
          <w:sz w:val="24"/>
          <w:szCs w:val="24"/>
          <w:lang w:eastAsia="hr-HR"/>
        </w:rPr>
        <w:t xml:space="preserve"> u 2023. godini</w:t>
      </w:r>
      <w:r w:rsidRPr="00EE77A0">
        <w:rPr>
          <w:rFonts w:ascii="Times New Roman" w:eastAsia="Times New Roman" w:hAnsi="Times New Roman"/>
          <w:sz w:val="24"/>
          <w:szCs w:val="24"/>
          <w:lang w:eastAsia="hr-HR"/>
        </w:rPr>
        <w:t xml:space="preserve"> su sljedeća:</w:t>
      </w:r>
    </w:p>
    <w:tbl>
      <w:tblPr>
        <w:tblStyle w:val="Reetkatablice1"/>
        <w:tblW w:w="14029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  <w:gridCol w:w="1693"/>
        <w:gridCol w:w="3181"/>
      </w:tblGrid>
      <w:tr w:rsidR="00EE77A0" w:rsidRPr="00EE77A0" w14:paraId="5CC3B543" w14:textId="77777777" w:rsidTr="00CF279D">
        <w:trPr>
          <w:trHeight w:val="32"/>
        </w:trPr>
        <w:tc>
          <w:tcPr>
            <w:tcW w:w="754" w:type="dxa"/>
            <w:vAlign w:val="center"/>
          </w:tcPr>
          <w:p w14:paraId="6B91B996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1" w:name="_Hlk102722215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br w:type="page"/>
              <w:t>R.B.</w:t>
            </w:r>
          </w:p>
        </w:tc>
        <w:tc>
          <w:tcPr>
            <w:tcW w:w="4728" w:type="dxa"/>
            <w:vAlign w:val="center"/>
          </w:tcPr>
          <w:p w14:paraId="5089A38E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Naziv građevine</w:t>
            </w:r>
          </w:p>
        </w:tc>
        <w:tc>
          <w:tcPr>
            <w:tcW w:w="1980" w:type="dxa"/>
            <w:vAlign w:val="center"/>
          </w:tcPr>
          <w:p w14:paraId="4B54665C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Plan za 2023.</w:t>
            </w:r>
          </w:p>
        </w:tc>
        <w:tc>
          <w:tcPr>
            <w:tcW w:w="1693" w:type="dxa"/>
            <w:vAlign w:val="center"/>
          </w:tcPr>
          <w:p w14:paraId="7FE7C736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Realizacija za 2023.</w:t>
            </w:r>
          </w:p>
        </w:tc>
        <w:tc>
          <w:tcPr>
            <w:tcW w:w="1693" w:type="dxa"/>
            <w:vAlign w:val="center"/>
          </w:tcPr>
          <w:p w14:paraId="79D2631E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Indeks (%)</w:t>
            </w:r>
          </w:p>
        </w:tc>
        <w:tc>
          <w:tcPr>
            <w:tcW w:w="3181" w:type="dxa"/>
            <w:vAlign w:val="center"/>
          </w:tcPr>
          <w:p w14:paraId="17316385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Obrazloženje za značajnija odstupanja</w:t>
            </w:r>
          </w:p>
        </w:tc>
      </w:tr>
      <w:bookmarkEnd w:id="1"/>
      <w:tr w:rsidR="00EE77A0" w:rsidRPr="00EE77A0" w14:paraId="25ECC995" w14:textId="77777777" w:rsidTr="00CF279D">
        <w:trPr>
          <w:trHeight w:val="33"/>
        </w:trPr>
        <w:tc>
          <w:tcPr>
            <w:tcW w:w="754" w:type="dxa"/>
            <w:vAlign w:val="center"/>
          </w:tcPr>
          <w:p w14:paraId="5B0DC446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28" w:type="dxa"/>
            <w:vAlign w:val="center"/>
          </w:tcPr>
          <w:p w14:paraId="3A2F91B7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Izrada projektne dokumentacije i rješavanje imovinsko-pravnih odnosa za izgradnju nogostupa na dijelu LC 50176 u </w:t>
            </w:r>
            <w:proofErr w:type="spellStart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Jadreškima</w:t>
            </w:r>
            <w:proofErr w:type="spellEnd"/>
          </w:p>
        </w:tc>
        <w:tc>
          <w:tcPr>
            <w:tcW w:w="1980" w:type="dxa"/>
            <w:vAlign w:val="center"/>
          </w:tcPr>
          <w:p w14:paraId="4DF5DC9E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5.308,91</w:t>
            </w:r>
          </w:p>
        </w:tc>
        <w:tc>
          <w:tcPr>
            <w:tcW w:w="1693" w:type="dxa"/>
            <w:vAlign w:val="center"/>
          </w:tcPr>
          <w:p w14:paraId="6C1D69A5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3.003,24</w:t>
            </w:r>
          </w:p>
        </w:tc>
        <w:tc>
          <w:tcPr>
            <w:tcW w:w="1693" w:type="dxa"/>
            <w:vAlign w:val="center"/>
          </w:tcPr>
          <w:p w14:paraId="3F6ACD63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56,57</w:t>
            </w:r>
          </w:p>
        </w:tc>
        <w:tc>
          <w:tcPr>
            <w:tcW w:w="3181" w:type="dxa"/>
            <w:vAlign w:val="center"/>
          </w:tcPr>
          <w:p w14:paraId="7F561EE9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U tijeku je postupak rješavanja imovinsko-pravnih odnosa, izvršen obilazak terena od strane ovlaštenih sudskih vještaka u sklopu postupka osiguranja dokaza.</w:t>
            </w:r>
          </w:p>
        </w:tc>
      </w:tr>
      <w:tr w:rsidR="00EE77A0" w:rsidRPr="00EE77A0" w14:paraId="40FBB946" w14:textId="77777777" w:rsidTr="00CF279D">
        <w:trPr>
          <w:trHeight w:val="15"/>
        </w:trPr>
        <w:tc>
          <w:tcPr>
            <w:tcW w:w="754" w:type="dxa"/>
            <w:vAlign w:val="center"/>
          </w:tcPr>
          <w:p w14:paraId="07FE1334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vAlign w:val="center"/>
          </w:tcPr>
          <w:p w14:paraId="39335C9A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Komunalni doprinos*</w:t>
            </w:r>
          </w:p>
        </w:tc>
        <w:tc>
          <w:tcPr>
            <w:tcW w:w="1980" w:type="dxa"/>
            <w:vAlign w:val="center"/>
          </w:tcPr>
          <w:p w14:paraId="027447F5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  <w:lang w:eastAsia="en-US"/>
              </w:rPr>
              <w:t>5.308,91</w:t>
            </w:r>
          </w:p>
        </w:tc>
        <w:tc>
          <w:tcPr>
            <w:tcW w:w="1693" w:type="dxa"/>
            <w:vAlign w:val="center"/>
          </w:tcPr>
          <w:p w14:paraId="41F92479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  <w:lang w:eastAsia="en-US"/>
              </w:rPr>
              <w:t>3.003,24</w:t>
            </w:r>
          </w:p>
        </w:tc>
        <w:tc>
          <w:tcPr>
            <w:tcW w:w="1693" w:type="dxa"/>
            <w:vAlign w:val="center"/>
          </w:tcPr>
          <w:p w14:paraId="0DF8FEB8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24508B46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  <w:lang w:eastAsia="en-US"/>
              </w:rPr>
            </w:pPr>
          </w:p>
        </w:tc>
      </w:tr>
      <w:tr w:rsidR="00EE77A0" w:rsidRPr="00EE77A0" w14:paraId="1C85A2D4" w14:textId="77777777" w:rsidTr="00CF279D">
        <w:trPr>
          <w:trHeight w:val="32"/>
        </w:trPr>
        <w:tc>
          <w:tcPr>
            <w:tcW w:w="754" w:type="dxa"/>
            <w:vAlign w:val="center"/>
          </w:tcPr>
          <w:p w14:paraId="13FF78CA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728" w:type="dxa"/>
            <w:vAlign w:val="center"/>
          </w:tcPr>
          <w:p w14:paraId="4AC9A65D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Izrada projektne dokumentacije za rekonstrukciju dijela LC 50177, dionica </w:t>
            </w:r>
            <w:proofErr w:type="spellStart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Galiola</w:t>
            </w:r>
            <w:proofErr w:type="spellEnd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uvala Kuje</w:t>
            </w:r>
          </w:p>
        </w:tc>
        <w:tc>
          <w:tcPr>
            <w:tcW w:w="1980" w:type="dxa"/>
            <w:vAlign w:val="center"/>
          </w:tcPr>
          <w:p w14:paraId="3500147A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trike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6.636,41  </w:t>
            </w:r>
          </w:p>
        </w:tc>
        <w:tc>
          <w:tcPr>
            <w:tcW w:w="1693" w:type="dxa"/>
            <w:vAlign w:val="center"/>
          </w:tcPr>
          <w:p w14:paraId="5F1E6C3A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2D2ADA18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3181" w:type="dxa"/>
            <w:vAlign w:val="center"/>
          </w:tcPr>
          <w:p w14:paraId="5FFD8935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Postupak izvlaštenja u tijeku</w:t>
            </w:r>
          </w:p>
        </w:tc>
      </w:tr>
      <w:tr w:rsidR="00EE77A0" w:rsidRPr="00EE77A0" w14:paraId="01C36F4C" w14:textId="77777777" w:rsidTr="00CF279D">
        <w:trPr>
          <w:trHeight w:val="15"/>
        </w:trPr>
        <w:tc>
          <w:tcPr>
            <w:tcW w:w="754" w:type="dxa"/>
            <w:vAlign w:val="center"/>
          </w:tcPr>
          <w:p w14:paraId="4DC45A0F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vAlign w:val="center"/>
          </w:tcPr>
          <w:p w14:paraId="00BFD063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Komunalni doprinos*</w:t>
            </w:r>
          </w:p>
        </w:tc>
        <w:tc>
          <w:tcPr>
            <w:tcW w:w="1980" w:type="dxa"/>
            <w:vAlign w:val="center"/>
          </w:tcPr>
          <w:p w14:paraId="59AA1EC2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6.636,41</w:t>
            </w:r>
          </w:p>
        </w:tc>
        <w:tc>
          <w:tcPr>
            <w:tcW w:w="1693" w:type="dxa"/>
            <w:vAlign w:val="center"/>
          </w:tcPr>
          <w:p w14:paraId="6E6AEC8A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17015D4D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2A650D7E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EE77A0" w:rsidRPr="00EE77A0" w14:paraId="23725E55" w14:textId="77777777" w:rsidTr="00CF279D">
        <w:trPr>
          <w:trHeight w:val="32"/>
        </w:trPr>
        <w:tc>
          <w:tcPr>
            <w:tcW w:w="754" w:type="dxa"/>
            <w:vAlign w:val="center"/>
          </w:tcPr>
          <w:p w14:paraId="419165E4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2.A</w:t>
            </w:r>
          </w:p>
        </w:tc>
        <w:tc>
          <w:tcPr>
            <w:tcW w:w="4728" w:type="dxa"/>
            <w:vAlign w:val="center"/>
          </w:tcPr>
          <w:p w14:paraId="01FEA6EA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Rješavanje imovinsko-pravnih odnosa za rekonstrukciju dijela LC 50177, dionica </w:t>
            </w:r>
            <w:proofErr w:type="spellStart"/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Galiola</w:t>
            </w:r>
            <w:proofErr w:type="spellEnd"/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-uvala Kuje</w:t>
            </w:r>
          </w:p>
        </w:tc>
        <w:tc>
          <w:tcPr>
            <w:tcW w:w="1980" w:type="dxa"/>
            <w:vAlign w:val="center"/>
          </w:tcPr>
          <w:p w14:paraId="21560346" w14:textId="77777777" w:rsidR="00EE77A0" w:rsidRPr="00EE77A0" w:rsidRDefault="00EE77A0" w:rsidP="00EE77A0">
            <w:pPr>
              <w:spacing w:after="0"/>
              <w:ind w:right="17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39.816,84</w:t>
            </w:r>
          </w:p>
        </w:tc>
        <w:tc>
          <w:tcPr>
            <w:tcW w:w="1693" w:type="dxa"/>
            <w:vAlign w:val="center"/>
          </w:tcPr>
          <w:p w14:paraId="7BC86AF9" w14:textId="77777777" w:rsidR="00EE77A0" w:rsidRPr="00EE77A0" w:rsidRDefault="00EE77A0" w:rsidP="00EE77A0">
            <w:pPr>
              <w:spacing w:after="0"/>
              <w:ind w:right="17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52BCBB6E" w14:textId="77777777" w:rsidR="00EE77A0" w:rsidRPr="00EE77A0" w:rsidRDefault="00EE77A0" w:rsidP="00EE77A0">
            <w:pPr>
              <w:spacing w:after="0"/>
              <w:ind w:right="17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3181" w:type="dxa"/>
            <w:vAlign w:val="center"/>
          </w:tcPr>
          <w:p w14:paraId="2D6F573C" w14:textId="77777777" w:rsidR="00EE77A0" w:rsidRPr="00EE77A0" w:rsidRDefault="00EE77A0" w:rsidP="00EE77A0">
            <w:pPr>
              <w:spacing w:after="0"/>
              <w:ind w:right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Stavka nije realizirana obzirom da je postupak izvlaštenja u početnom stadiju pa samim time nisu isplaćivane ni naknade za izvlaštenje </w:t>
            </w:r>
          </w:p>
        </w:tc>
      </w:tr>
      <w:tr w:rsidR="00EE77A0" w:rsidRPr="00EE77A0" w14:paraId="17DD825B" w14:textId="77777777" w:rsidTr="00CF279D">
        <w:trPr>
          <w:trHeight w:val="15"/>
        </w:trPr>
        <w:tc>
          <w:tcPr>
            <w:tcW w:w="754" w:type="dxa"/>
            <w:vAlign w:val="center"/>
          </w:tcPr>
          <w:p w14:paraId="7599ABEE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vAlign w:val="center"/>
          </w:tcPr>
          <w:p w14:paraId="2365CD7D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Komunalni doprinos*</w:t>
            </w:r>
          </w:p>
        </w:tc>
        <w:tc>
          <w:tcPr>
            <w:tcW w:w="1980" w:type="dxa"/>
            <w:vAlign w:val="center"/>
          </w:tcPr>
          <w:p w14:paraId="1388E9FD" w14:textId="77777777" w:rsidR="00EE77A0" w:rsidRPr="00EE77A0" w:rsidRDefault="00EE77A0" w:rsidP="00EE77A0">
            <w:pPr>
              <w:spacing w:after="0"/>
              <w:ind w:right="17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39.816,84</w:t>
            </w:r>
          </w:p>
        </w:tc>
        <w:tc>
          <w:tcPr>
            <w:tcW w:w="1693" w:type="dxa"/>
            <w:vAlign w:val="center"/>
          </w:tcPr>
          <w:p w14:paraId="06853D85" w14:textId="77777777" w:rsidR="00EE77A0" w:rsidRPr="00EE77A0" w:rsidRDefault="00EE77A0" w:rsidP="00EE77A0">
            <w:pPr>
              <w:spacing w:after="0"/>
              <w:ind w:right="17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4095CA0B" w14:textId="77777777" w:rsidR="00EE77A0" w:rsidRPr="00EE77A0" w:rsidRDefault="00EE77A0" w:rsidP="00EE77A0">
            <w:pPr>
              <w:spacing w:after="0"/>
              <w:ind w:right="17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4D74E0B6" w14:textId="77777777" w:rsidR="00EE77A0" w:rsidRPr="00EE77A0" w:rsidRDefault="00EE77A0" w:rsidP="00EE77A0">
            <w:pPr>
              <w:spacing w:after="0"/>
              <w:ind w:right="17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EE77A0" w:rsidRPr="00EE77A0" w14:paraId="47781703" w14:textId="77777777" w:rsidTr="00CF279D">
        <w:trPr>
          <w:trHeight w:val="33"/>
        </w:trPr>
        <w:tc>
          <w:tcPr>
            <w:tcW w:w="754" w:type="dxa"/>
            <w:vAlign w:val="center"/>
          </w:tcPr>
          <w:p w14:paraId="27DEA78A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728" w:type="dxa"/>
            <w:vAlign w:val="center"/>
          </w:tcPr>
          <w:p w14:paraId="23CE21BE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Uspostava </w:t>
            </w:r>
            <w:proofErr w:type="spellStart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reciklažnog</w:t>
            </w:r>
            <w:proofErr w:type="spellEnd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dvorišta Ližnjan </w:t>
            </w:r>
          </w:p>
          <w:p w14:paraId="35F129E0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- projektno tehnička dokumentacija</w:t>
            </w:r>
          </w:p>
          <w:p w14:paraId="7FE04486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- izgradnja, nadzor</w:t>
            </w:r>
          </w:p>
          <w:p w14:paraId="59B1B3D3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- upravljanje projektom</w:t>
            </w:r>
          </w:p>
          <w:p w14:paraId="114C9C44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- izobrazba-informativne aktivnosti</w:t>
            </w:r>
          </w:p>
          <w:p w14:paraId="4313A4C9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Cs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- promidžba i vidljivost</w:t>
            </w:r>
          </w:p>
        </w:tc>
        <w:tc>
          <w:tcPr>
            <w:tcW w:w="1980" w:type="dxa"/>
            <w:vAlign w:val="center"/>
          </w:tcPr>
          <w:p w14:paraId="63A582D1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840.000,00</w:t>
            </w:r>
          </w:p>
        </w:tc>
        <w:tc>
          <w:tcPr>
            <w:tcW w:w="1693" w:type="dxa"/>
            <w:vAlign w:val="center"/>
          </w:tcPr>
          <w:p w14:paraId="5F9876EC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5.000,00</w:t>
            </w:r>
          </w:p>
        </w:tc>
        <w:tc>
          <w:tcPr>
            <w:tcW w:w="1693" w:type="dxa"/>
            <w:vAlign w:val="center"/>
          </w:tcPr>
          <w:p w14:paraId="77172442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0,60</w:t>
            </w:r>
          </w:p>
        </w:tc>
        <w:tc>
          <w:tcPr>
            <w:tcW w:w="3181" w:type="dxa"/>
            <w:vAlign w:val="center"/>
          </w:tcPr>
          <w:p w14:paraId="4DD6E0BA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Projektna dokumentacija za potrebe ishođenja građevinske dozvole izrađena je u ranijim razdobljima. Izrađen je novi troškovnik. Javna nabava nije provedena jer su se čekali rezultati prijave na natječaj iz programa NPOO</w:t>
            </w:r>
          </w:p>
        </w:tc>
      </w:tr>
      <w:tr w:rsidR="00EE77A0" w:rsidRPr="00EE77A0" w14:paraId="21729073" w14:textId="77777777" w:rsidTr="00CF279D">
        <w:trPr>
          <w:trHeight w:val="723"/>
        </w:trPr>
        <w:tc>
          <w:tcPr>
            <w:tcW w:w="754" w:type="dxa"/>
            <w:vAlign w:val="center"/>
          </w:tcPr>
          <w:p w14:paraId="6517A6F4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vAlign w:val="center"/>
          </w:tcPr>
          <w:p w14:paraId="576CC8D0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Izvor financiranja: </w:t>
            </w:r>
            <w:r w:rsidRPr="00EE77A0">
              <w:rPr>
                <w:rFonts w:ascii="Times New Roman" w:hAnsi="Times New Roman"/>
                <w:lang w:eastAsia="en-US"/>
              </w:rPr>
              <w:t>Kapitalna pomoć iz programa NPOO</w:t>
            </w:r>
          </w:p>
          <w:p w14:paraId="0360BC2B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E77A0">
              <w:rPr>
                <w:rFonts w:ascii="Times New Roman" w:hAnsi="Times New Roman"/>
                <w:lang w:eastAsia="en-US"/>
              </w:rPr>
              <w:t>691.175,31</w:t>
            </w:r>
          </w:p>
          <w:p w14:paraId="311F609D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14:paraId="1BCA3A35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E77A0">
              <w:rPr>
                <w:rFonts w:ascii="Times New Roman" w:hAnsi="Times New Roman"/>
                <w:lang w:eastAsia="en-US"/>
              </w:rPr>
              <w:t>Opći prihodi i primici</w:t>
            </w:r>
          </w:p>
          <w:p w14:paraId="3827CE8F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lang w:eastAsia="en-US"/>
              </w:rPr>
              <w:t>148.824,69</w:t>
            </w:r>
          </w:p>
        </w:tc>
        <w:tc>
          <w:tcPr>
            <w:tcW w:w="1980" w:type="dxa"/>
            <w:vAlign w:val="center"/>
          </w:tcPr>
          <w:p w14:paraId="6A2C0C7A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840.000,00</w:t>
            </w:r>
          </w:p>
        </w:tc>
        <w:tc>
          <w:tcPr>
            <w:tcW w:w="1693" w:type="dxa"/>
            <w:vAlign w:val="center"/>
          </w:tcPr>
          <w:p w14:paraId="36E79DEE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5.000,00</w:t>
            </w:r>
          </w:p>
        </w:tc>
        <w:tc>
          <w:tcPr>
            <w:tcW w:w="1693" w:type="dxa"/>
            <w:vAlign w:val="center"/>
          </w:tcPr>
          <w:p w14:paraId="6EA285BB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6BF141B4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EE77A0" w:rsidRPr="00EE77A0" w14:paraId="08DECC57" w14:textId="77777777" w:rsidTr="00CF279D">
        <w:trPr>
          <w:trHeight w:val="15"/>
        </w:trPr>
        <w:tc>
          <w:tcPr>
            <w:tcW w:w="754" w:type="dxa"/>
            <w:vAlign w:val="center"/>
          </w:tcPr>
          <w:p w14:paraId="431C6192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728" w:type="dxa"/>
            <w:vAlign w:val="center"/>
          </w:tcPr>
          <w:p w14:paraId="32D7F70E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lang w:eastAsia="en-US"/>
              </w:rPr>
              <w:t>Izrada projektne dokumentacije i dopune prometnih regulacija po svim naseljima</w:t>
            </w:r>
          </w:p>
        </w:tc>
        <w:tc>
          <w:tcPr>
            <w:tcW w:w="1980" w:type="dxa"/>
            <w:vAlign w:val="center"/>
          </w:tcPr>
          <w:p w14:paraId="222DA5D6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13.272,28</w:t>
            </w:r>
          </w:p>
        </w:tc>
        <w:tc>
          <w:tcPr>
            <w:tcW w:w="1693" w:type="dxa"/>
            <w:vAlign w:val="center"/>
          </w:tcPr>
          <w:p w14:paraId="4C3FBCBC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7.212,50</w:t>
            </w:r>
          </w:p>
        </w:tc>
        <w:tc>
          <w:tcPr>
            <w:tcW w:w="1693" w:type="dxa"/>
            <w:vAlign w:val="center"/>
          </w:tcPr>
          <w:p w14:paraId="443868C4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54,34</w:t>
            </w:r>
          </w:p>
        </w:tc>
        <w:tc>
          <w:tcPr>
            <w:tcW w:w="3181" w:type="dxa"/>
            <w:vAlign w:val="center"/>
          </w:tcPr>
          <w:p w14:paraId="4317F355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EE77A0" w:rsidRPr="00EE77A0" w14:paraId="2A273B8E" w14:textId="77777777" w:rsidTr="00CF279D">
        <w:trPr>
          <w:trHeight w:val="15"/>
        </w:trPr>
        <w:tc>
          <w:tcPr>
            <w:tcW w:w="754" w:type="dxa"/>
            <w:vAlign w:val="center"/>
          </w:tcPr>
          <w:p w14:paraId="6651CB84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vAlign w:val="center"/>
          </w:tcPr>
          <w:p w14:paraId="6AF983B5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Komunalni doprinos*</w:t>
            </w:r>
          </w:p>
        </w:tc>
        <w:tc>
          <w:tcPr>
            <w:tcW w:w="1980" w:type="dxa"/>
            <w:vAlign w:val="center"/>
          </w:tcPr>
          <w:p w14:paraId="013EA128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13.272,28</w:t>
            </w:r>
          </w:p>
        </w:tc>
        <w:tc>
          <w:tcPr>
            <w:tcW w:w="1693" w:type="dxa"/>
            <w:vAlign w:val="center"/>
          </w:tcPr>
          <w:p w14:paraId="5AB92C4F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7.212,50</w:t>
            </w:r>
          </w:p>
        </w:tc>
        <w:tc>
          <w:tcPr>
            <w:tcW w:w="1693" w:type="dxa"/>
            <w:vAlign w:val="center"/>
          </w:tcPr>
          <w:p w14:paraId="0CE5B60F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638616D8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EE77A0" w:rsidRPr="00EE77A0" w14:paraId="3DB34B94" w14:textId="77777777" w:rsidTr="00CF279D">
        <w:trPr>
          <w:trHeight w:val="32"/>
        </w:trPr>
        <w:tc>
          <w:tcPr>
            <w:tcW w:w="754" w:type="dxa"/>
            <w:vAlign w:val="center"/>
          </w:tcPr>
          <w:p w14:paraId="3E247D52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728" w:type="dxa"/>
            <w:vAlign w:val="center"/>
          </w:tcPr>
          <w:p w14:paraId="18E87840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lang w:eastAsia="en-US"/>
              </w:rPr>
              <w:t>Projektna dokumentacija i postavljanje video kamera za mjerenje brzine u svim naseljima</w:t>
            </w:r>
          </w:p>
        </w:tc>
        <w:tc>
          <w:tcPr>
            <w:tcW w:w="1980" w:type="dxa"/>
            <w:vAlign w:val="center"/>
          </w:tcPr>
          <w:p w14:paraId="2959F157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15.926,74 </w:t>
            </w:r>
          </w:p>
        </w:tc>
        <w:tc>
          <w:tcPr>
            <w:tcW w:w="1693" w:type="dxa"/>
            <w:vAlign w:val="center"/>
          </w:tcPr>
          <w:p w14:paraId="7A8C5205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74338B97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3181" w:type="dxa"/>
            <w:vAlign w:val="center"/>
          </w:tcPr>
          <w:p w14:paraId="787F10C5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Stavka nije realizirana iz razloga što nisu ishođene suglasnosti javnopravnih tijela</w:t>
            </w:r>
          </w:p>
        </w:tc>
      </w:tr>
      <w:tr w:rsidR="00EE77A0" w:rsidRPr="00EE77A0" w14:paraId="4EAB3461" w14:textId="77777777" w:rsidTr="00CF279D">
        <w:trPr>
          <w:trHeight w:val="15"/>
        </w:trPr>
        <w:tc>
          <w:tcPr>
            <w:tcW w:w="754" w:type="dxa"/>
            <w:vAlign w:val="center"/>
          </w:tcPr>
          <w:p w14:paraId="226749E7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vAlign w:val="center"/>
          </w:tcPr>
          <w:p w14:paraId="6F8AF44A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Komunalni doprinos*</w:t>
            </w:r>
          </w:p>
        </w:tc>
        <w:tc>
          <w:tcPr>
            <w:tcW w:w="1980" w:type="dxa"/>
            <w:vAlign w:val="center"/>
          </w:tcPr>
          <w:p w14:paraId="40CA9EC3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15.926,74 </w:t>
            </w:r>
          </w:p>
        </w:tc>
        <w:tc>
          <w:tcPr>
            <w:tcW w:w="1693" w:type="dxa"/>
            <w:vAlign w:val="center"/>
          </w:tcPr>
          <w:p w14:paraId="38397DA0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1095345A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47061046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EE77A0" w:rsidRPr="00EE77A0" w14:paraId="0FE2A0B5" w14:textId="77777777" w:rsidTr="00CF279D">
        <w:trPr>
          <w:trHeight w:val="15"/>
        </w:trPr>
        <w:tc>
          <w:tcPr>
            <w:tcW w:w="754" w:type="dxa"/>
            <w:vAlign w:val="center"/>
          </w:tcPr>
          <w:p w14:paraId="19055D1C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6. </w:t>
            </w:r>
          </w:p>
        </w:tc>
        <w:tc>
          <w:tcPr>
            <w:tcW w:w="4728" w:type="dxa"/>
            <w:vAlign w:val="center"/>
          </w:tcPr>
          <w:p w14:paraId="7DD1B5EA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lang w:eastAsia="en-US"/>
              </w:rPr>
              <w:t xml:space="preserve">Projektna dokumentacija i izgradnja dječjeg igrališta u </w:t>
            </w:r>
            <w:proofErr w:type="spellStart"/>
            <w:r w:rsidRPr="00EE77A0">
              <w:rPr>
                <w:rFonts w:ascii="Times New Roman" w:hAnsi="Times New Roman"/>
                <w:lang w:eastAsia="en-US"/>
              </w:rPr>
              <w:t>Ližnjanu</w:t>
            </w:r>
            <w:proofErr w:type="spellEnd"/>
            <w:r w:rsidRPr="00EE77A0">
              <w:rPr>
                <w:rFonts w:ascii="Times New Roman" w:hAnsi="Times New Roman"/>
                <w:lang w:eastAsia="en-US"/>
              </w:rPr>
              <w:t>, Lokvanj</w:t>
            </w:r>
          </w:p>
        </w:tc>
        <w:tc>
          <w:tcPr>
            <w:tcW w:w="1980" w:type="dxa"/>
            <w:vAlign w:val="center"/>
          </w:tcPr>
          <w:p w14:paraId="713CBB6E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59.816,84</w:t>
            </w:r>
          </w:p>
        </w:tc>
        <w:tc>
          <w:tcPr>
            <w:tcW w:w="1693" w:type="dxa"/>
            <w:vAlign w:val="center"/>
          </w:tcPr>
          <w:p w14:paraId="41EF5AAE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6.250,00</w:t>
            </w:r>
          </w:p>
        </w:tc>
        <w:tc>
          <w:tcPr>
            <w:tcW w:w="1693" w:type="dxa"/>
            <w:vAlign w:val="center"/>
          </w:tcPr>
          <w:p w14:paraId="16769876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10,45</w:t>
            </w:r>
          </w:p>
        </w:tc>
        <w:tc>
          <w:tcPr>
            <w:tcW w:w="3181" w:type="dxa"/>
            <w:vAlign w:val="center"/>
          </w:tcPr>
          <w:p w14:paraId="5EC392C6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Ishođena je projektna dokumentacija te će se u </w:t>
            </w: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daljnjem razdoblju provesti javna nabava za izvođenje radova</w:t>
            </w:r>
          </w:p>
        </w:tc>
      </w:tr>
      <w:tr w:rsidR="00EE77A0" w:rsidRPr="00EE77A0" w14:paraId="453A6C30" w14:textId="77777777" w:rsidTr="00CF279D">
        <w:trPr>
          <w:trHeight w:val="15"/>
        </w:trPr>
        <w:tc>
          <w:tcPr>
            <w:tcW w:w="754" w:type="dxa"/>
            <w:vAlign w:val="center"/>
          </w:tcPr>
          <w:p w14:paraId="043BED04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vAlign w:val="center"/>
          </w:tcPr>
          <w:p w14:paraId="0A005AD8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Prodaja zemljišta</w:t>
            </w:r>
          </w:p>
        </w:tc>
        <w:tc>
          <w:tcPr>
            <w:tcW w:w="1980" w:type="dxa"/>
            <w:vAlign w:val="center"/>
          </w:tcPr>
          <w:p w14:paraId="4AA9C046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59.816,84 </w:t>
            </w:r>
          </w:p>
        </w:tc>
        <w:tc>
          <w:tcPr>
            <w:tcW w:w="1693" w:type="dxa"/>
            <w:vAlign w:val="center"/>
          </w:tcPr>
          <w:p w14:paraId="6D4212EC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6.250,00</w:t>
            </w:r>
          </w:p>
        </w:tc>
        <w:tc>
          <w:tcPr>
            <w:tcW w:w="1693" w:type="dxa"/>
            <w:vAlign w:val="center"/>
          </w:tcPr>
          <w:p w14:paraId="1ADCCB3E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236DC565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EE77A0" w:rsidRPr="00EE77A0" w14:paraId="2E777AFC" w14:textId="77777777" w:rsidTr="00CF279D">
        <w:trPr>
          <w:trHeight w:val="15"/>
        </w:trPr>
        <w:tc>
          <w:tcPr>
            <w:tcW w:w="754" w:type="dxa"/>
            <w:vAlign w:val="center"/>
          </w:tcPr>
          <w:p w14:paraId="6D5545A0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728" w:type="dxa"/>
            <w:vAlign w:val="center"/>
          </w:tcPr>
          <w:p w14:paraId="7B5D034F" w14:textId="77777777" w:rsidR="00EE77A0" w:rsidRPr="00EE77A0" w:rsidRDefault="00EE77A0" w:rsidP="00EE77A0">
            <w:pPr>
              <w:spacing w:after="0"/>
              <w:ind w:right="46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lang w:eastAsia="en-US"/>
              </w:rPr>
              <w:t>Projektna dokumentacija i uređenje parkinga – placa Šišan</w:t>
            </w:r>
          </w:p>
        </w:tc>
        <w:tc>
          <w:tcPr>
            <w:tcW w:w="1980" w:type="dxa"/>
            <w:vAlign w:val="center"/>
          </w:tcPr>
          <w:p w14:paraId="3A54D507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19.908,42</w:t>
            </w:r>
          </w:p>
        </w:tc>
        <w:tc>
          <w:tcPr>
            <w:tcW w:w="1693" w:type="dxa"/>
            <w:vAlign w:val="center"/>
          </w:tcPr>
          <w:p w14:paraId="637D3399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55316E6A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3181" w:type="dxa"/>
            <w:vAlign w:val="center"/>
          </w:tcPr>
          <w:p w14:paraId="6465BFAF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Uslijed razmatranja najoptimalnijeg rješenja uređenja parkinga-placa Šišan još nije došlo do realizacije stavke</w:t>
            </w:r>
          </w:p>
        </w:tc>
      </w:tr>
      <w:tr w:rsidR="00EE77A0" w:rsidRPr="00EE77A0" w14:paraId="1903CE6A" w14:textId="77777777" w:rsidTr="00CF279D">
        <w:trPr>
          <w:trHeight w:val="15"/>
        </w:trPr>
        <w:tc>
          <w:tcPr>
            <w:tcW w:w="754" w:type="dxa"/>
            <w:vAlign w:val="center"/>
          </w:tcPr>
          <w:p w14:paraId="38B5EA4B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vAlign w:val="center"/>
          </w:tcPr>
          <w:p w14:paraId="35EA036F" w14:textId="77777777" w:rsidR="00EE77A0" w:rsidRPr="00EE77A0" w:rsidRDefault="00EE77A0" w:rsidP="00EE77A0">
            <w:pPr>
              <w:spacing w:after="0"/>
              <w:ind w:right="465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Opći prihodi i primici</w:t>
            </w:r>
          </w:p>
        </w:tc>
        <w:tc>
          <w:tcPr>
            <w:tcW w:w="1980" w:type="dxa"/>
            <w:vAlign w:val="center"/>
          </w:tcPr>
          <w:p w14:paraId="6D927809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19.908,42</w:t>
            </w:r>
          </w:p>
        </w:tc>
        <w:tc>
          <w:tcPr>
            <w:tcW w:w="1693" w:type="dxa"/>
            <w:vAlign w:val="center"/>
          </w:tcPr>
          <w:p w14:paraId="2713F2BF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0.00</w:t>
            </w:r>
          </w:p>
        </w:tc>
        <w:tc>
          <w:tcPr>
            <w:tcW w:w="1693" w:type="dxa"/>
            <w:vAlign w:val="center"/>
          </w:tcPr>
          <w:p w14:paraId="43545E6E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16B78206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EE77A0" w:rsidRPr="00EE77A0" w14:paraId="4B481992" w14:textId="77777777" w:rsidTr="00CF279D">
        <w:trPr>
          <w:trHeight w:val="32"/>
        </w:trPr>
        <w:tc>
          <w:tcPr>
            <w:tcW w:w="754" w:type="dxa"/>
            <w:vAlign w:val="center"/>
          </w:tcPr>
          <w:p w14:paraId="42126EC2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728" w:type="dxa"/>
            <w:vAlign w:val="center"/>
          </w:tcPr>
          <w:p w14:paraId="582FCF6F" w14:textId="77777777" w:rsidR="00EE77A0" w:rsidRPr="00EE77A0" w:rsidRDefault="00EE77A0" w:rsidP="00EE77A0">
            <w:pPr>
              <w:tabs>
                <w:tab w:val="right" w:pos="6419"/>
              </w:tabs>
              <w:spacing w:after="0"/>
              <w:ind w:right="46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lang w:eastAsia="en-US"/>
              </w:rPr>
              <w:t xml:space="preserve">Projektna dokumentacija za priključke struje i vode MF igralište </w:t>
            </w:r>
            <w:proofErr w:type="spellStart"/>
            <w:r w:rsidRPr="00EE77A0">
              <w:rPr>
                <w:rFonts w:ascii="Times New Roman" w:hAnsi="Times New Roman"/>
                <w:lang w:eastAsia="en-US"/>
              </w:rPr>
              <w:t>Jadreški</w:t>
            </w:r>
            <w:proofErr w:type="spellEnd"/>
          </w:p>
        </w:tc>
        <w:tc>
          <w:tcPr>
            <w:tcW w:w="1980" w:type="dxa"/>
            <w:vAlign w:val="center"/>
          </w:tcPr>
          <w:p w14:paraId="3D35AFB0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2.654,46</w:t>
            </w:r>
          </w:p>
        </w:tc>
        <w:tc>
          <w:tcPr>
            <w:tcW w:w="1693" w:type="dxa"/>
            <w:vAlign w:val="center"/>
          </w:tcPr>
          <w:p w14:paraId="4FA1CF06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0.00</w:t>
            </w:r>
          </w:p>
        </w:tc>
        <w:tc>
          <w:tcPr>
            <w:tcW w:w="1693" w:type="dxa"/>
            <w:vAlign w:val="center"/>
          </w:tcPr>
          <w:p w14:paraId="0D8FFC17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0.00</w:t>
            </w:r>
          </w:p>
        </w:tc>
        <w:tc>
          <w:tcPr>
            <w:tcW w:w="3181" w:type="dxa"/>
            <w:vAlign w:val="center"/>
          </w:tcPr>
          <w:p w14:paraId="67C6A8D6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Stavka nije realizirana iz razloga što nisu ishodovane potrebne suglasnosti javnopravnih tijela</w:t>
            </w:r>
          </w:p>
        </w:tc>
      </w:tr>
      <w:tr w:rsidR="00EE77A0" w:rsidRPr="00EE77A0" w14:paraId="0A8D9BA5" w14:textId="77777777" w:rsidTr="00CF279D">
        <w:trPr>
          <w:trHeight w:val="32"/>
        </w:trPr>
        <w:tc>
          <w:tcPr>
            <w:tcW w:w="754" w:type="dxa"/>
            <w:vAlign w:val="center"/>
          </w:tcPr>
          <w:p w14:paraId="2809CB3C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vAlign w:val="center"/>
          </w:tcPr>
          <w:p w14:paraId="1AC6846E" w14:textId="77777777" w:rsidR="00EE77A0" w:rsidRPr="00EE77A0" w:rsidRDefault="00EE77A0" w:rsidP="00EE77A0">
            <w:pPr>
              <w:tabs>
                <w:tab w:val="right" w:pos="6419"/>
              </w:tabs>
              <w:spacing w:after="0"/>
              <w:ind w:right="465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Prodaja zemljišta</w:t>
            </w:r>
          </w:p>
        </w:tc>
        <w:tc>
          <w:tcPr>
            <w:tcW w:w="1980" w:type="dxa"/>
            <w:vAlign w:val="center"/>
          </w:tcPr>
          <w:p w14:paraId="4CD33C50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2.654,46</w:t>
            </w:r>
          </w:p>
        </w:tc>
        <w:tc>
          <w:tcPr>
            <w:tcW w:w="1693" w:type="dxa"/>
            <w:vAlign w:val="center"/>
          </w:tcPr>
          <w:p w14:paraId="5EBDA66C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0.00</w:t>
            </w:r>
          </w:p>
        </w:tc>
        <w:tc>
          <w:tcPr>
            <w:tcW w:w="1693" w:type="dxa"/>
            <w:vAlign w:val="center"/>
          </w:tcPr>
          <w:p w14:paraId="2CA66383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0644701C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EE77A0" w:rsidRPr="00EE77A0" w14:paraId="3557D883" w14:textId="77777777" w:rsidTr="00CF279D">
        <w:trPr>
          <w:trHeight w:val="32"/>
        </w:trPr>
        <w:tc>
          <w:tcPr>
            <w:tcW w:w="754" w:type="dxa"/>
            <w:vAlign w:val="center"/>
          </w:tcPr>
          <w:p w14:paraId="7598C8A1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4728" w:type="dxa"/>
            <w:vAlign w:val="center"/>
          </w:tcPr>
          <w:p w14:paraId="0155B178" w14:textId="77777777" w:rsidR="00EE77A0" w:rsidRPr="00EE77A0" w:rsidRDefault="00EE77A0" w:rsidP="00EE77A0">
            <w:pPr>
              <w:tabs>
                <w:tab w:val="right" w:pos="6419"/>
              </w:tabs>
              <w:spacing w:after="0"/>
              <w:ind w:right="46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lang w:eastAsia="en-US"/>
              </w:rPr>
              <w:t>Izrada programskih rješenja i projekata na nogometnim igralištima</w:t>
            </w:r>
          </w:p>
        </w:tc>
        <w:tc>
          <w:tcPr>
            <w:tcW w:w="1980" w:type="dxa"/>
            <w:vAlign w:val="center"/>
          </w:tcPr>
          <w:p w14:paraId="4F85E823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13.272,28</w:t>
            </w:r>
          </w:p>
        </w:tc>
        <w:tc>
          <w:tcPr>
            <w:tcW w:w="1693" w:type="dxa"/>
            <w:vAlign w:val="center"/>
          </w:tcPr>
          <w:p w14:paraId="5F27729C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0764C58F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3181" w:type="dxa"/>
            <w:vAlign w:val="center"/>
          </w:tcPr>
          <w:p w14:paraId="3FFBAE3B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Uslijed razmatranja najoptimalnijeg programskog rješenja rekonstrukcije nogometnog igrališta još nije došlo do realizacije stavke</w:t>
            </w:r>
          </w:p>
        </w:tc>
      </w:tr>
      <w:tr w:rsidR="00EE77A0" w:rsidRPr="00EE77A0" w14:paraId="7074AE4B" w14:textId="77777777" w:rsidTr="00CF279D">
        <w:trPr>
          <w:trHeight w:val="15"/>
        </w:trPr>
        <w:tc>
          <w:tcPr>
            <w:tcW w:w="754" w:type="dxa"/>
            <w:vAlign w:val="center"/>
          </w:tcPr>
          <w:p w14:paraId="0619F395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vAlign w:val="center"/>
          </w:tcPr>
          <w:p w14:paraId="2CA25460" w14:textId="77777777" w:rsidR="00EE77A0" w:rsidRPr="00EE77A0" w:rsidRDefault="00EE77A0" w:rsidP="00EE77A0">
            <w:pPr>
              <w:tabs>
                <w:tab w:val="right" w:pos="6419"/>
              </w:tabs>
              <w:spacing w:after="0"/>
              <w:ind w:right="465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Opći prihodi i primici</w:t>
            </w:r>
          </w:p>
        </w:tc>
        <w:tc>
          <w:tcPr>
            <w:tcW w:w="1980" w:type="dxa"/>
            <w:vAlign w:val="center"/>
          </w:tcPr>
          <w:p w14:paraId="6A8BB805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13.272,28</w:t>
            </w:r>
          </w:p>
        </w:tc>
        <w:tc>
          <w:tcPr>
            <w:tcW w:w="1693" w:type="dxa"/>
            <w:vAlign w:val="center"/>
          </w:tcPr>
          <w:p w14:paraId="0D1F8D28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0E76FC3E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05B79FA8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EE77A0" w:rsidRPr="00EE77A0" w14:paraId="6E947FCF" w14:textId="77777777" w:rsidTr="00CF279D">
        <w:trPr>
          <w:trHeight w:val="32"/>
        </w:trPr>
        <w:tc>
          <w:tcPr>
            <w:tcW w:w="754" w:type="dxa"/>
            <w:vAlign w:val="center"/>
          </w:tcPr>
          <w:p w14:paraId="474F7146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4728" w:type="dxa"/>
            <w:vAlign w:val="center"/>
          </w:tcPr>
          <w:p w14:paraId="4DB97859" w14:textId="77777777" w:rsidR="00EE77A0" w:rsidRPr="00EE77A0" w:rsidRDefault="00EE77A0" w:rsidP="00EE77A0">
            <w:pPr>
              <w:tabs>
                <w:tab w:val="right" w:pos="6419"/>
              </w:tabs>
              <w:spacing w:after="0"/>
              <w:ind w:right="46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lang w:eastAsia="en-US"/>
              </w:rPr>
              <w:t xml:space="preserve">Izrada projektne dokumentacije za izgradnju nogostupa ŽC5120 (Placa-groblje </w:t>
            </w:r>
            <w:proofErr w:type="spellStart"/>
            <w:r w:rsidRPr="00EE77A0">
              <w:rPr>
                <w:rFonts w:ascii="Times New Roman" w:hAnsi="Times New Roman"/>
                <w:lang w:eastAsia="en-US"/>
              </w:rPr>
              <w:t>Valtura</w:t>
            </w:r>
            <w:proofErr w:type="spellEnd"/>
            <w:r w:rsidRPr="00EE77A0"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1980" w:type="dxa"/>
            <w:vAlign w:val="center"/>
          </w:tcPr>
          <w:p w14:paraId="5F4ADA14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13.272,28</w:t>
            </w:r>
          </w:p>
        </w:tc>
        <w:tc>
          <w:tcPr>
            <w:tcW w:w="1693" w:type="dxa"/>
            <w:vAlign w:val="center"/>
          </w:tcPr>
          <w:p w14:paraId="559D12BF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05E50F4B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3181" w:type="dxa"/>
            <w:vAlign w:val="center"/>
          </w:tcPr>
          <w:p w14:paraId="3F8864EC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Stavka je realizirana u prethodnom proračunskom razdoblju </w:t>
            </w:r>
          </w:p>
        </w:tc>
      </w:tr>
      <w:tr w:rsidR="00EE77A0" w:rsidRPr="00EE77A0" w14:paraId="45C19D56" w14:textId="77777777" w:rsidTr="00CF279D">
        <w:trPr>
          <w:trHeight w:val="15"/>
        </w:trPr>
        <w:tc>
          <w:tcPr>
            <w:tcW w:w="754" w:type="dxa"/>
            <w:vAlign w:val="center"/>
          </w:tcPr>
          <w:p w14:paraId="51F80C61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vAlign w:val="center"/>
          </w:tcPr>
          <w:p w14:paraId="33FFB989" w14:textId="77777777" w:rsidR="00EE77A0" w:rsidRPr="00EE77A0" w:rsidRDefault="00EE77A0" w:rsidP="00EE77A0">
            <w:pPr>
              <w:tabs>
                <w:tab w:val="right" w:pos="6419"/>
              </w:tabs>
              <w:spacing w:after="0"/>
              <w:ind w:right="465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Komunalni doprinos*</w:t>
            </w:r>
          </w:p>
        </w:tc>
        <w:tc>
          <w:tcPr>
            <w:tcW w:w="1980" w:type="dxa"/>
            <w:vAlign w:val="center"/>
          </w:tcPr>
          <w:p w14:paraId="747D7D81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13.272,28</w:t>
            </w:r>
          </w:p>
        </w:tc>
        <w:tc>
          <w:tcPr>
            <w:tcW w:w="1693" w:type="dxa"/>
            <w:vAlign w:val="center"/>
          </w:tcPr>
          <w:p w14:paraId="0D44BBAC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20E06810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5C04F897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EE77A0" w:rsidRPr="00EE77A0" w14:paraId="503A5961" w14:textId="77777777" w:rsidTr="00CF279D">
        <w:trPr>
          <w:trHeight w:val="15"/>
        </w:trPr>
        <w:tc>
          <w:tcPr>
            <w:tcW w:w="754" w:type="dxa"/>
            <w:vAlign w:val="center"/>
          </w:tcPr>
          <w:p w14:paraId="2FBDB5F9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4728" w:type="dxa"/>
            <w:vAlign w:val="center"/>
          </w:tcPr>
          <w:p w14:paraId="1BFAE11C" w14:textId="77777777" w:rsidR="00EE77A0" w:rsidRPr="00EE77A0" w:rsidRDefault="00EE77A0" w:rsidP="00EE77A0">
            <w:pPr>
              <w:tabs>
                <w:tab w:val="right" w:pos="6419"/>
              </w:tabs>
              <w:spacing w:after="0"/>
              <w:ind w:right="46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lang w:eastAsia="en-US"/>
              </w:rPr>
              <w:t>Nabava kanti za smeće uz obalne pojaseve</w:t>
            </w:r>
          </w:p>
        </w:tc>
        <w:tc>
          <w:tcPr>
            <w:tcW w:w="1980" w:type="dxa"/>
            <w:vAlign w:val="center"/>
          </w:tcPr>
          <w:p w14:paraId="029AA5E0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2.654,46</w:t>
            </w:r>
          </w:p>
        </w:tc>
        <w:tc>
          <w:tcPr>
            <w:tcW w:w="1693" w:type="dxa"/>
            <w:vAlign w:val="center"/>
          </w:tcPr>
          <w:p w14:paraId="01DA266B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29009883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3181" w:type="dxa"/>
            <w:vAlign w:val="center"/>
          </w:tcPr>
          <w:p w14:paraId="16E7A890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Stavka nije realizirana zbog povećanog obima posla sakupljanja odbačenog otpada komunalnog društva Ližnjan </w:t>
            </w:r>
            <w:proofErr w:type="spellStart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Brnestra</w:t>
            </w:r>
            <w:proofErr w:type="spellEnd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u ljetnim mjesecima </w:t>
            </w:r>
          </w:p>
        </w:tc>
      </w:tr>
      <w:tr w:rsidR="00EE77A0" w:rsidRPr="00EE77A0" w14:paraId="342E8522" w14:textId="77777777" w:rsidTr="00CF279D">
        <w:trPr>
          <w:trHeight w:val="15"/>
        </w:trPr>
        <w:tc>
          <w:tcPr>
            <w:tcW w:w="754" w:type="dxa"/>
            <w:vAlign w:val="center"/>
          </w:tcPr>
          <w:p w14:paraId="6983B980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vAlign w:val="center"/>
          </w:tcPr>
          <w:p w14:paraId="7D70467A" w14:textId="77777777" w:rsidR="00EE77A0" w:rsidRPr="00EE77A0" w:rsidRDefault="00EE77A0" w:rsidP="00EE77A0">
            <w:pPr>
              <w:tabs>
                <w:tab w:val="right" w:pos="6419"/>
              </w:tabs>
              <w:spacing w:after="0"/>
              <w:ind w:right="465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Komunalni doprinos*</w:t>
            </w:r>
          </w:p>
        </w:tc>
        <w:tc>
          <w:tcPr>
            <w:tcW w:w="1980" w:type="dxa"/>
            <w:vAlign w:val="center"/>
          </w:tcPr>
          <w:p w14:paraId="574CB480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2.654,46</w:t>
            </w:r>
          </w:p>
        </w:tc>
        <w:tc>
          <w:tcPr>
            <w:tcW w:w="1693" w:type="dxa"/>
            <w:vAlign w:val="center"/>
          </w:tcPr>
          <w:p w14:paraId="34B567D8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2E5D9F0A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58AB06BE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EE77A0" w:rsidRPr="00EE77A0" w14:paraId="6F50F5AB" w14:textId="77777777" w:rsidTr="00CF279D">
        <w:trPr>
          <w:trHeight w:val="15"/>
        </w:trPr>
        <w:tc>
          <w:tcPr>
            <w:tcW w:w="754" w:type="dxa"/>
            <w:vAlign w:val="center"/>
          </w:tcPr>
          <w:p w14:paraId="77B64895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4728" w:type="dxa"/>
            <w:vAlign w:val="center"/>
          </w:tcPr>
          <w:p w14:paraId="270B772A" w14:textId="77777777" w:rsidR="00EE77A0" w:rsidRPr="00EE77A0" w:rsidRDefault="00EE77A0" w:rsidP="00EE77A0">
            <w:pPr>
              <w:tabs>
                <w:tab w:val="right" w:pos="6419"/>
              </w:tabs>
              <w:spacing w:after="0"/>
              <w:ind w:right="46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Uređenje ribarske staze u uvali Kuje</w:t>
            </w:r>
          </w:p>
        </w:tc>
        <w:tc>
          <w:tcPr>
            <w:tcW w:w="1980" w:type="dxa"/>
            <w:vAlign w:val="center"/>
          </w:tcPr>
          <w:p w14:paraId="7DE7439F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123.539,59</w:t>
            </w:r>
          </w:p>
        </w:tc>
        <w:tc>
          <w:tcPr>
            <w:tcW w:w="1693" w:type="dxa"/>
            <w:vAlign w:val="center"/>
          </w:tcPr>
          <w:p w14:paraId="2C1A21E6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107.892,00</w:t>
            </w:r>
          </w:p>
        </w:tc>
        <w:tc>
          <w:tcPr>
            <w:tcW w:w="1693" w:type="dxa"/>
            <w:vAlign w:val="center"/>
          </w:tcPr>
          <w:p w14:paraId="01934734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87,33</w:t>
            </w:r>
          </w:p>
        </w:tc>
        <w:tc>
          <w:tcPr>
            <w:tcW w:w="3181" w:type="dxa"/>
            <w:vAlign w:val="center"/>
          </w:tcPr>
          <w:p w14:paraId="0A1F56C8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EE77A0" w:rsidRPr="00EE77A0" w14:paraId="6411F8D1" w14:textId="77777777" w:rsidTr="00CF279D">
        <w:trPr>
          <w:trHeight w:val="15"/>
        </w:trPr>
        <w:tc>
          <w:tcPr>
            <w:tcW w:w="754" w:type="dxa"/>
            <w:vAlign w:val="center"/>
          </w:tcPr>
          <w:p w14:paraId="0FEDA39D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vAlign w:val="center"/>
          </w:tcPr>
          <w:p w14:paraId="2AAA6AEB" w14:textId="77777777" w:rsidR="00EE77A0" w:rsidRPr="00EE77A0" w:rsidRDefault="00EE77A0" w:rsidP="00EE77A0">
            <w:pPr>
              <w:tabs>
                <w:tab w:val="right" w:pos="6419"/>
              </w:tabs>
              <w:spacing w:after="0"/>
              <w:ind w:right="465"/>
              <w:rPr>
                <w:rFonts w:ascii="Times New Roman" w:hAnsi="Times New Roman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Izvor financiranja: </w:t>
            </w:r>
            <w:r w:rsidRPr="00EE77A0">
              <w:rPr>
                <w:rFonts w:ascii="Times New Roman" w:hAnsi="Times New Roman"/>
                <w:i/>
                <w:iCs/>
                <w:lang w:eastAsia="en-US"/>
              </w:rPr>
              <w:t xml:space="preserve">LAGUR-Istarska </w:t>
            </w:r>
            <w:proofErr w:type="spellStart"/>
            <w:r w:rsidRPr="00EE77A0">
              <w:rPr>
                <w:rFonts w:ascii="Times New Roman" w:hAnsi="Times New Roman"/>
                <w:i/>
                <w:iCs/>
                <w:lang w:eastAsia="en-US"/>
              </w:rPr>
              <w:t>batana</w:t>
            </w:r>
            <w:proofErr w:type="spellEnd"/>
            <w:r w:rsidRPr="00EE77A0">
              <w:rPr>
                <w:rFonts w:ascii="Times New Roman" w:hAnsi="Times New Roman"/>
                <w:i/>
                <w:iCs/>
                <w:lang w:eastAsia="en-US"/>
              </w:rPr>
              <w:t>, pomoći iz EU 100.042,11</w:t>
            </w:r>
          </w:p>
          <w:p w14:paraId="66D48BA4" w14:textId="77777777" w:rsidR="00EE77A0" w:rsidRPr="00EE77A0" w:rsidRDefault="00EE77A0" w:rsidP="00EE77A0">
            <w:pPr>
              <w:tabs>
                <w:tab w:val="right" w:pos="6419"/>
              </w:tabs>
              <w:spacing w:after="0"/>
              <w:ind w:right="465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lang w:eastAsia="en-US"/>
              </w:rPr>
              <w:t>Opći prihodi i primici 23.497,48</w:t>
            </w:r>
          </w:p>
        </w:tc>
        <w:tc>
          <w:tcPr>
            <w:tcW w:w="1980" w:type="dxa"/>
            <w:vAlign w:val="center"/>
          </w:tcPr>
          <w:p w14:paraId="02FDFD5B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123.539,59</w:t>
            </w:r>
          </w:p>
        </w:tc>
        <w:tc>
          <w:tcPr>
            <w:tcW w:w="1693" w:type="dxa"/>
            <w:vAlign w:val="center"/>
          </w:tcPr>
          <w:p w14:paraId="64ED3950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107.892,00</w:t>
            </w:r>
          </w:p>
        </w:tc>
        <w:tc>
          <w:tcPr>
            <w:tcW w:w="1693" w:type="dxa"/>
            <w:vAlign w:val="center"/>
          </w:tcPr>
          <w:p w14:paraId="7BBCA72D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0F665685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EE77A0" w:rsidRPr="00EE77A0" w14:paraId="6A6ACA5F" w14:textId="77777777" w:rsidTr="00CF279D">
        <w:trPr>
          <w:trHeight w:val="15"/>
        </w:trPr>
        <w:tc>
          <w:tcPr>
            <w:tcW w:w="754" w:type="dxa"/>
            <w:vAlign w:val="center"/>
          </w:tcPr>
          <w:p w14:paraId="2083553A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4728" w:type="dxa"/>
            <w:vAlign w:val="center"/>
          </w:tcPr>
          <w:p w14:paraId="696949BD" w14:textId="77777777" w:rsidR="00EE77A0" w:rsidRPr="00EE77A0" w:rsidRDefault="00EE77A0" w:rsidP="00EE77A0">
            <w:pPr>
              <w:tabs>
                <w:tab w:val="right" w:pos="6419"/>
              </w:tabs>
              <w:spacing w:after="0"/>
              <w:ind w:right="46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lang w:eastAsia="en-US"/>
              </w:rPr>
              <w:t>Nabava opreme za dječja igrališta</w:t>
            </w:r>
          </w:p>
        </w:tc>
        <w:tc>
          <w:tcPr>
            <w:tcW w:w="1980" w:type="dxa"/>
            <w:vAlign w:val="center"/>
          </w:tcPr>
          <w:p w14:paraId="073ED64B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15.330,00</w:t>
            </w:r>
          </w:p>
        </w:tc>
        <w:tc>
          <w:tcPr>
            <w:tcW w:w="1693" w:type="dxa"/>
            <w:vAlign w:val="center"/>
          </w:tcPr>
          <w:p w14:paraId="10AFADAD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11.491,25</w:t>
            </w:r>
          </w:p>
        </w:tc>
        <w:tc>
          <w:tcPr>
            <w:tcW w:w="1693" w:type="dxa"/>
            <w:vAlign w:val="center"/>
          </w:tcPr>
          <w:p w14:paraId="3EA682B1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74,96</w:t>
            </w:r>
          </w:p>
        </w:tc>
        <w:tc>
          <w:tcPr>
            <w:tcW w:w="3181" w:type="dxa"/>
            <w:vAlign w:val="center"/>
          </w:tcPr>
          <w:p w14:paraId="14F086A9" w14:textId="77777777" w:rsidR="00EE77A0" w:rsidRPr="00EE77A0" w:rsidRDefault="00EE77A0" w:rsidP="00EE77A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Stavka nije realizirana 100% s obzirom na realne potrebe i cijena na tržištu</w:t>
            </w:r>
          </w:p>
        </w:tc>
      </w:tr>
      <w:tr w:rsidR="00EE77A0" w:rsidRPr="00EE77A0" w14:paraId="53072A00" w14:textId="77777777" w:rsidTr="00CF279D">
        <w:trPr>
          <w:trHeight w:val="15"/>
        </w:trPr>
        <w:tc>
          <w:tcPr>
            <w:tcW w:w="754" w:type="dxa"/>
            <w:vAlign w:val="center"/>
          </w:tcPr>
          <w:p w14:paraId="1DE29B92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vAlign w:val="center"/>
          </w:tcPr>
          <w:p w14:paraId="1976E996" w14:textId="77777777" w:rsidR="00EE77A0" w:rsidRPr="00EE77A0" w:rsidRDefault="00EE77A0" w:rsidP="00EE77A0">
            <w:pPr>
              <w:tabs>
                <w:tab w:val="right" w:pos="6419"/>
              </w:tabs>
              <w:spacing w:after="0"/>
              <w:ind w:right="465"/>
              <w:rPr>
                <w:rFonts w:ascii="Times New Roman" w:hAnsi="Times New Roman"/>
                <w:i/>
                <w:iCs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lang w:eastAsia="en-US"/>
              </w:rPr>
              <w:t>Izvor financiranja: Komunalni doprinos*</w:t>
            </w:r>
          </w:p>
        </w:tc>
        <w:tc>
          <w:tcPr>
            <w:tcW w:w="1980" w:type="dxa"/>
            <w:vAlign w:val="center"/>
          </w:tcPr>
          <w:p w14:paraId="01EBE627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15.330,00</w:t>
            </w:r>
          </w:p>
        </w:tc>
        <w:tc>
          <w:tcPr>
            <w:tcW w:w="1693" w:type="dxa"/>
            <w:vAlign w:val="center"/>
          </w:tcPr>
          <w:p w14:paraId="51E924A8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11.491,25</w:t>
            </w:r>
          </w:p>
        </w:tc>
        <w:tc>
          <w:tcPr>
            <w:tcW w:w="1693" w:type="dxa"/>
            <w:vAlign w:val="center"/>
          </w:tcPr>
          <w:p w14:paraId="78302D9A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6B52655A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EE77A0" w:rsidRPr="00EE77A0" w14:paraId="65968B93" w14:textId="77777777" w:rsidTr="00CF279D">
        <w:trPr>
          <w:trHeight w:val="15"/>
        </w:trPr>
        <w:tc>
          <w:tcPr>
            <w:tcW w:w="754" w:type="dxa"/>
            <w:vAlign w:val="center"/>
          </w:tcPr>
          <w:p w14:paraId="54E32907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4728" w:type="dxa"/>
            <w:vAlign w:val="center"/>
          </w:tcPr>
          <w:p w14:paraId="29A9C205" w14:textId="77777777" w:rsidR="00EE77A0" w:rsidRPr="00EE77A0" w:rsidRDefault="00EE77A0" w:rsidP="00EE77A0">
            <w:pPr>
              <w:tabs>
                <w:tab w:val="right" w:pos="6419"/>
              </w:tabs>
              <w:spacing w:after="0"/>
              <w:ind w:right="465"/>
              <w:rPr>
                <w:rFonts w:ascii="Times New Roman" w:hAnsi="Times New Roman"/>
                <w:lang w:eastAsia="en-US"/>
              </w:rPr>
            </w:pPr>
            <w:r w:rsidRPr="00EE77A0">
              <w:rPr>
                <w:rFonts w:ascii="Times New Roman" w:hAnsi="Times New Roman"/>
                <w:lang w:eastAsia="en-US"/>
              </w:rPr>
              <w:t>Izgradnja staze prema TZ Ližnjan</w:t>
            </w:r>
          </w:p>
        </w:tc>
        <w:tc>
          <w:tcPr>
            <w:tcW w:w="1980" w:type="dxa"/>
            <w:vAlign w:val="center"/>
          </w:tcPr>
          <w:p w14:paraId="7084F070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2.070,00</w:t>
            </w:r>
          </w:p>
        </w:tc>
        <w:tc>
          <w:tcPr>
            <w:tcW w:w="1693" w:type="dxa"/>
            <w:vAlign w:val="center"/>
          </w:tcPr>
          <w:p w14:paraId="3708E27D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2.070,00</w:t>
            </w:r>
          </w:p>
        </w:tc>
        <w:tc>
          <w:tcPr>
            <w:tcW w:w="1693" w:type="dxa"/>
            <w:vAlign w:val="center"/>
          </w:tcPr>
          <w:p w14:paraId="6AE59B2B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181" w:type="dxa"/>
            <w:vAlign w:val="center"/>
          </w:tcPr>
          <w:p w14:paraId="057E9E96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EE77A0" w:rsidRPr="00EE77A0" w14:paraId="041DF11B" w14:textId="77777777" w:rsidTr="00CF279D">
        <w:trPr>
          <w:trHeight w:val="15"/>
        </w:trPr>
        <w:tc>
          <w:tcPr>
            <w:tcW w:w="754" w:type="dxa"/>
            <w:vAlign w:val="center"/>
          </w:tcPr>
          <w:p w14:paraId="5B757140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14.1.</w:t>
            </w:r>
          </w:p>
        </w:tc>
        <w:tc>
          <w:tcPr>
            <w:tcW w:w="4728" w:type="dxa"/>
            <w:vAlign w:val="center"/>
          </w:tcPr>
          <w:p w14:paraId="43867ED7" w14:textId="77777777" w:rsidR="00EE77A0" w:rsidRPr="00EE77A0" w:rsidRDefault="00EE77A0" w:rsidP="00EE77A0">
            <w:pPr>
              <w:tabs>
                <w:tab w:val="right" w:pos="6419"/>
              </w:tabs>
              <w:spacing w:after="0"/>
              <w:ind w:right="465"/>
              <w:rPr>
                <w:rFonts w:ascii="Times New Roman" w:hAnsi="Times New Roman"/>
                <w:i/>
                <w:iCs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lang w:eastAsia="en-US"/>
              </w:rPr>
              <w:t>Izvori financiranja: Kapitalna pomoć</w:t>
            </w:r>
          </w:p>
        </w:tc>
        <w:tc>
          <w:tcPr>
            <w:tcW w:w="1980" w:type="dxa"/>
            <w:vAlign w:val="center"/>
          </w:tcPr>
          <w:p w14:paraId="19BCC8BD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2.070,00</w:t>
            </w:r>
          </w:p>
        </w:tc>
        <w:tc>
          <w:tcPr>
            <w:tcW w:w="1693" w:type="dxa"/>
            <w:vAlign w:val="center"/>
          </w:tcPr>
          <w:p w14:paraId="7A6DAAD6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1.600,00</w:t>
            </w:r>
          </w:p>
        </w:tc>
        <w:tc>
          <w:tcPr>
            <w:tcW w:w="1693" w:type="dxa"/>
            <w:vAlign w:val="center"/>
          </w:tcPr>
          <w:p w14:paraId="5C3FCC13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1684EA51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EE77A0" w:rsidRPr="00EE77A0" w14:paraId="6A26434C" w14:textId="77777777" w:rsidTr="00CF279D">
        <w:trPr>
          <w:trHeight w:val="15"/>
        </w:trPr>
        <w:tc>
          <w:tcPr>
            <w:tcW w:w="754" w:type="dxa"/>
            <w:vAlign w:val="center"/>
          </w:tcPr>
          <w:p w14:paraId="0BB75DD2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14.2.</w:t>
            </w:r>
          </w:p>
        </w:tc>
        <w:tc>
          <w:tcPr>
            <w:tcW w:w="4728" w:type="dxa"/>
            <w:vAlign w:val="center"/>
          </w:tcPr>
          <w:p w14:paraId="1496FFEF" w14:textId="77777777" w:rsidR="00EE77A0" w:rsidRPr="00EE77A0" w:rsidRDefault="00EE77A0" w:rsidP="00EE77A0">
            <w:pPr>
              <w:tabs>
                <w:tab w:val="right" w:pos="6419"/>
              </w:tabs>
              <w:spacing w:after="0"/>
              <w:ind w:right="465"/>
              <w:rPr>
                <w:rFonts w:ascii="Times New Roman" w:hAnsi="Times New Roman"/>
                <w:i/>
                <w:iCs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lang w:eastAsia="en-US"/>
              </w:rPr>
              <w:t>Izvor financiranja: Opći prihodi i primici</w:t>
            </w:r>
          </w:p>
        </w:tc>
        <w:tc>
          <w:tcPr>
            <w:tcW w:w="1980" w:type="dxa"/>
            <w:vAlign w:val="center"/>
          </w:tcPr>
          <w:p w14:paraId="7FE5219A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693" w:type="dxa"/>
            <w:vAlign w:val="center"/>
          </w:tcPr>
          <w:p w14:paraId="1447107A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470,00</w:t>
            </w:r>
          </w:p>
        </w:tc>
        <w:tc>
          <w:tcPr>
            <w:tcW w:w="1693" w:type="dxa"/>
            <w:vAlign w:val="center"/>
          </w:tcPr>
          <w:p w14:paraId="054FD1CB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6230186F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EE77A0" w:rsidRPr="00EE77A0" w14:paraId="4421DF8C" w14:textId="77777777" w:rsidTr="00CF279D">
        <w:trPr>
          <w:trHeight w:val="3"/>
        </w:trPr>
        <w:tc>
          <w:tcPr>
            <w:tcW w:w="5482" w:type="dxa"/>
            <w:gridSpan w:val="2"/>
            <w:vAlign w:val="center"/>
          </w:tcPr>
          <w:p w14:paraId="58F0A6CE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UKUPNO</w:t>
            </w:r>
          </w:p>
        </w:tc>
        <w:tc>
          <w:tcPr>
            <w:tcW w:w="1980" w:type="dxa"/>
            <w:vAlign w:val="center"/>
          </w:tcPr>
          <w:p w14:paraId="233C11C4" w14:textId="77777777" w:rsidR="00EE77A0" w:rsidRPr="00EE77A0" w:rsidRDefault="00EE77A0" w:rsidP="00EE77A0">
            <w:pPr>
              <w:spacing w:after="0"/>
              <w:ind w:right="17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1.173.479,24</w:t>
            </w:r>
          </w:p>
        </w:tc>
        <w:tc>
          <w:tcPr>
            <w:tcW w:w="1693" w:type="dxa"/>
            <w:vAlign w:val="center"/>
          </w:tcPr>
          <w:p w14:paraId="52825961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142.918,99</w:t>
            </w:r>
          </w:p>
        </w:tc>
        <w:tc>
          <w:tcPr>
            <w:tcW w:w="1693" w:type="dxa"/>
          </w:tcPr>
          <w:p w14:paraId="6DABBB86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12,18</w:t>
            </w:r>
          </w:p>
        </w:tc>
        <w:tc>
          <w:tcPr>
            <w:tcW w:w="3181" w:type="dxa"/>
          </w:tcPr>
          <w:p w14:paraId="7045E2FC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</w:tbl>
    <w:p w14:paraId="6289DD64" w14:textId="77777777" w:rsidR="00EE77A0" w:rsidRPr="00EE77A0" w:rsidRDefault="00EE77A0" w:rsidP="00EE77A0">
      <w:pPr>
        <w:spacing w:after="0" w:line="259" w:lineRule="auto"/>
        <w:contextualSpacing/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EE77A0">
        <w:rPr>
          <w:rFonts w:ascii="Times New Roman" w:eastAsia="Calibri" w:hAnsi="Times New Roman"/>
          <w:i/>
          <w:iCs/>
          <w:sz w:val="20"/>
          <w:szCs w:val="20"/>
          <w:lang w:eastAsia="en-US"/>
        </w:rPr>
        <w:t>*U stavkama sa izvorom financiranja „komunalni doprinos“ podrazumijeva se komunalni doprinos sa viškovima prihoda prenesenih sredstava po osnovi komunalnog doprinosa i srodnih.</w:t>
      </w:r>
    </w:p>
    <w:p w14:paraId="5DFF35DE" w14:textId="77777777" w:rsidR="00EE77A0" w:rsidRPr="00EE77A0" w:rsidRDefault="00EE77A0" w:rsidP="00EE77A0">
      <w:pPr>
        <w:spacing w:after="0" w:line="259" w:lineRule="auto"/>
        <w:contextualSpacing/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</w:p>
    <w:p w14:paraId="22C27F1C" w14:textId="77777777" w:rsidR="00EE77A0" w:rsidRPr="00EE77A0" w:rsidRDefault="00EE77A0" w:rsidP="00EE77A0">
      <w:pPr>
        <w:spacing w:after="12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EE77A0">
        <w:rPr>
          <w:rFonts w:ascii="Times New Roman" w:eastAsia="Calibri" w:hAnsi="Times New Roman"/>
          <w:sz w:val="24"/>
          <w:szCs w:val="24"/>
          <w:lang w:eastAsia="en-US"/>
        </w:rPr>
        <w:t>Rekapitulacija po izvorima financiranja:</w:t>
      </w:r>
    </w:p>
    <w:tbl>
      <w:tblPr>
        <w:tblStyle w:val="Reetkatablice1"/>
        <w:tblW w:w="9155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</w:tblGrid>
      <w:tr w:rsidR="00EE77A0" w:rsidRPr="00EE77A0" w14:paraId="45F6723F" w14:textId="77777777" w:rsidTr="00CF279D">
        <w:trPr>
          <w:trHeight w:val="20"/>
        </w:trPr>
        <w:tc>
          <w:tcPr>
            <w:tcW w:w="754" w:type="dxa"/>
            <w:vAlign w:val="center"/>
          </w:tcPr>
          <w:p w14:paraId="1A931982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br w:type="page"/>
              <w:t>R.B.</w:t>
            </w:r>
          </w:p>
        </w:tc>
        <w:tc>
          <w:tcPr>
            <w:tcW w:w="4728" w:type="dxa"/>
            <w:vAlign w:val="center"/>
          </w:tcPr>
          <w:p w14:paraId="18465CE2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Naziv izvora financiranja</w:t>
            </w:r>
          </w:p>
        </w:tc>
        <w:tc>
          <w:tcPr>
            <w:tcW w:w="1980" w:type="dxa"/>
            <w:vAlign w:val="center"/>
          </w:tcPr>
          <w:p w14:paraId="5E65F69C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Plan za 2023.</w:t>
            </w:r>
          </w:p>
        </w:tc>
        <w:tc>
          <w:tcPr>
            <w:tcW w:w="1693" w:type="dxa"/>
            <w:vAlign w:val="center"/>
          </w:tcPr>
          <w:p w14:paraId="08B29478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Realizacija za 2023.</w:t>
            </w:r>
          </w:p>
        </w:tc>
      </w:tr>
      <w:tr w:rsidR="00EE77A0" w:rsidRPr="00EE77A0" w14:paraId="4ADCD4B3" w14:textId="77777777" w:rsidTr="00CF279D">
        <w:trPr>
          <w:trHeight w:val="20"/>
        </w:trPr>
        <w:tc>
          <w:tcPr>
            <w:tcW w:w="754" w:type="dxa"/>
            <w:vAlign w:val="center"/>
          </w:tcPr>
          <w:p w14:paraId="1A89ACA3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28" w:type="dxa"/>
            <w:vAlign w:val="center"/>
          </w:tcPr>
          <w:p w14:paraId="2EB0A336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Komunalni doprinos*</w:t>
            </w:r>
          </w:p>
        </w:tc>
        <w:tc>
          <w:tcPr>
            <w:tcW w:w="1980" w:type="dxa"/>
            <w:vAlign w:val="center"/>
          </w:tcPr>
          <w:p w14:paraId="497218B9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112.217,65</w:t>
            </w:r>
          </w:p>
        </w:tc>
        <w:tc>
          <w:tcPr>
            <w:tcW w:w="1693" w:type="dxa"/>
            <w:vAlign w:val="center"/>
          </w:tcPr>
          <w:p w14:paraId="392B3D56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21.706,99</w:t>
            </w:r>
          </w:p>
        </w:tc>
      </w:tr>
      <w:tr w:rsidR="00EE77A0" w:rsidRPr="00EE77A0" w14:paraId="7F6DC027" w14:textId="77777777" w:rsidTr="00CF279D">
        <w:trPr>
          <w:trHeight w:val="20"/>
        </w:trPr>
        <w:tc>
          <w:tcPr>
            <w:tcW w:w="754" w:type="dxa"/>
            <w:vAlign w:val="center"/>
          </w:tcPr>
          <w:p w14:paraId="14D8A34F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2. </w:t>
            </w:r>
          </w:p>
        </w:tc>
        <w:tc>
          <w:tcPr>
            <w:tcW w:w="4728" w:type="dxa"/>
            <w:vAlign w:val="center"/>
          </w:tcPr>
          <w:p w14:paraId="55FDBDBA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Prodaja zemljišta</w:t>
            </w:r>
          </w:p>
        </w:tc>
        <w:tc>
          <w:tcPr>
            <w:tcW w:w="1980" w:type="dxa"/>
            <w:vAlign w:val="center"/>
          </w:tcPr>
          <w:p w14:paraId="026472F9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62.471,30</w:t>
            </w:r>
          </w:p>
        </w:tc>
        <w:tc>
          <w:tcPr>
            <w:tcW w:w="1693" w:type="dxa"/>
            <w:vAlign w:val="center"/>
          </w:tcPr>
          <w:p w14:paraId="629B6B3C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6,250,00</w:t>
            </w:r>
          </w:p>
        </w:tc>
      </w:tr>
      <w:tr w:rsidR="00EE77A0" w:rsidRPr="00EE77A0" w14:paraId="4B75354E" w14:textId="77777777" w:rsidTr="00CF279D">
        <w:trPr>
          <w:trHeight w:val="20"/>
        </w:trPr>
        <w:tc>
          <w:tcPr>
            <w:tcW w:w="754" w:type="dxa"/>
            <w:vAlign w:val="center"/>
          </w:tcPr>
          <w:p w14:paraId="30718377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728" w:type="dxa"/>
            <w:vAlign w:val="center"/>
          </w:tcPr>
          <w:p w14:paraId="0DCD4A45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Opći prihodi i primici</w:t>
            </w:r>
          </w:p>
        </w:tc>
        <w:tc>
          <w:tcPr>
            <w:tcW w:w="1980" w:type="dxa"/>
            <w:vAlign w:val="center"/>
          </w:tcPr>
          <w:p w14:paraId="17A6EAF9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205.502,87</w:t>
            </w:r>
          </w:p>
        </w:tc>
        <w:tc>
          <w:tcPr>
            <w:tcW w:w="1693" w:type="dxa"/>
            <w:vAlign w:val="center"/>
          </w:tcPr>
          <w:p w14:paraId="799104E1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16.871,47</w:t>
            </w:r>
          </w:p>
        </w:tc>
      </w:tr>
      <w:tr w:rsidR="00EE77A0" w:rsidRPr="00EE77A0" w14:paraId="2DDA2A5F" w14:textId="77777777" w:rsidTr="00CF279D">
        <w:trPr>
          <w:trHeight w:val="20"/>
        </w:trPr>
        <w:tc>
          <w:tcPr>
            <w:tcW w:w="754" w:type="dxa"/>
            <w:vAlign w:val="center"/>
          </w:tcPr>
          <w:p w14:paraId="6A8ADE0E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728" w:type="dxa"/>
            <w:vAlign w:val="center"/>
          </w:tcPr>
          <w:p w14:paraId="6C75AE6D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Kapitalna pomoć NPOO</w:t>
            </w:r>
          </w:p>
        </w:tc>
        <w:tc>
          <w:tcPr>
            <w:tcW w:w="1980" w:type="dxa"/>
            <w:vAlign w:val="center"/>
          </w:tcPr>
          <w:p w14:paraId="79B188A6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691.175,31</w:t>
            </w:r>
          </w:p>
        </w:tc>
        <w:tc>
          <w:tcPr>
            <w:tcW w:w="1693" w:type="dxa"/>
            <w:vAlign w:val="center"/>
          </w:tcPr>
          <w:p w14:paraId="2AD44EA7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5.000,00</w:t>
            </w:r>
          </w:p>
        </w:tc>
      </w:tr>
      <w:tr w:rsidR="00EE77A0" w:rsidRPr="00EE77A0" w14:paraId="4E0D8C83" w14:textId="77777777" w:rsidTr="00CF279D">
        <w:trPr>
          <w:trHeight w:val="20"/>
        </w:trPr>
        <w:tc>
          <w:tcPr>
            <w:tcW w:w="754" w:type="dxa"/>
            <w:vAlign w:val="center"/>
          </w:tcPr>
          <w:p w14:paraId="25983FDA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5. </w:t>
            </w:r>
          </w:p>
        </w:tc>
        <w:tc>
          <w:tcPr>
            <w:tcW w:w="4728" w:type="dxa"/>
            <w:vAlign w:val="center"/>
          </w:tcPr>
          <w:p w14:paraId="5CD650A8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LAGUR- Istarska </w:t>
            </w:r>
            <w:proofErr w:type="spellStart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batana</w:t>
            </w:r>
            <w:proofErr w:type="spellEnd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, pomoći iz EU</w:t>
            </w:r>
          </w:p>
        </w:tc>
        <w:tc>
          <w:tcPr>
            <w:tcW w:w="1980" w:type="dxa"/>
            <w:vAlign w:val="center"/>
          </w:tcPr>
          <w:p w14:paraId="24E11B4B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100.042,11</w:t>
            </w:r>
          </w:p>
        </w:tc>
        <w:tc>
          <w:tcPr>
            <w:tcW w:w="1693" w:type="dxa"/>
            <w:vAlign w:val="center"/>
          </w:tcPr>
          <w:p w14:paraId="6AE0D30D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91.490,53</w:t>
            </w:r>
          </w:p>
        </w:tc>
      </w:tr>
      <w:tr w:rsidR="00EE77A0" w:rsidRPr="00EE77A0" w14:paraId="261F8CF2" w14:textId="77777777" w:rsidTr="00CF279D">
        <w:trPr>
          <w:trHeight w:val="20"/>
        </w:trPr>
        <w:tc>
          <w:tcPr>
            <w:tcW w:w="754" w:type="dxa"/>
            <w:vAlign w:val="center"/>
          </w:tcPr>
          <w:p w14:paraId="78D461EA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6. </w:t>
            </w:r>
          </w:p>
        </w:tc>
        <w:tc>
          <w:tcPr>
            <w:tcW w:w="4728" w:type="dxa"/>
            <w:vAlign w:val="center"/>
          </w:tcPr>
          <w:p w14:paraId="06BD5688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Kapitalna pomoć</w:t>
            </w:r>
          </w:p>
        </w:tc>
        <w:tc>
          <w:tcPr>
            <w:tcW w:w="1980" w:type="dxa"/>
            <w:vAlign w:val="center"/>
          </w:tcPr>
          <w:p w14:paraId="28AD5116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2.070,00</w:t>
            </w:r>
          </w:p>
        </w:tc>
        <w:tc>
          <w:tcPr>
            <w:tcW w:w="1693" w:type="dxa"/>
            <w:vAlign w:val="center"/>
          </w:tcPr>
          <w:p w14:paraId="1C0C7CE1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1.600,00</w:t>
            </w:r>
          </w:p>
        </w:tc>
      </w:tr>
      <w:tr w:rsidR="00EE77A0" w:rsidRPr="00EE77A0" w14:paraId="158FBCC3" w14:textId="77777777" w:rsidTr="00CF279D">
        <w:trPr>
          <w:trHeight w:val="20"/>
        </w:trPr>
        <w:tc>
          <w:tcPr>
            <w:tcW w:w="5482" w:type="dxa"/>
            <w:gridSpan w:val="2"/>
            <w:vAlign w:val="center"/>
          </w:tcPr>
          <w:p w14:paraId="236EE526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UKUPNO</w:t>
            </w:r>
          </w:p>
        </w:tc>
        <w:tc>
          <w:tcPr>
            <w:tcW w:w="1980" w:type="dxa"/>
            <w:vAlign w:val="center"/>
          </w:tcPr>
          <w:p w14:paraId="7059B659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1.173.479,24</w:t>
            </w:r>
          </w:p>
        </w:tc>
        <w:tc>
          <w:tcPr>
            <w:tcW w:w="1693" w:type="dxa"/>
            <w:vAlign w:val="center"/>
          </w:tcPr>
          <w:p w14:paraId="3CB5627A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142.918,99</w:t>
            </w:r>
          </w:p>
        </w:tc>
      </w:tr>
    </w:tbl>
    <w:p w14:paraId="46494188" w14:textId="77777777" w:rsidR="00EE77A0" w:rsidRDefault="00EE77A0" w:rsidP="00EE77A0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hr-HR"/>
        </w:rPr>
      </w:pPr>
    </w:p>
    <w:p w14:paraId="7466A7B5" w14:textId="77777777" w:rsidR="00EE77A0" w:rsidRPr="00EE77A0" w:rsidRDefault="00EE77A0" w:rsidP="00EE77A0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hr-HR"/>
        </w:rPr>
      </w:pPr>
    </w:p>
    <w:p w14:paraId="0363DD32" w14:textId="77777777" w:rsidR="00EE77A0" w:rsidRPr="00EE77A0" w:rsidRDefault="00EE77A0" w:rsidP="00EE77A0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lastRenderedPageBreak/>
        <w:t>II. NERAZVRSTANE CESTE</w:t>
      </w:r>
    </w:p>
    <w:p w14:paraId="29297206" w14:textId="77777777" w:rsidR="00EE77A0" w:rsidRPr="00EE77A0" w:rsidRDefault="00EE77A0" w:rsidP="00EE77A0">
      <w:pPr>
        <w:spacing w:after="16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sz w:val="24"/>
          <w:szCs w:val="24"/>
          <w:lang w:eastAsia="hr-HR"/>
        </w:rPr>
        <w:t xml:space="preserve">Planirana i realizirana financijska sredstva za </w:t>
      </w:r>
      <w:r w:rsidRPr="00EE77A0">
        <w:rPr>
          <w:rFonts w:ascii="Times New Roman" w:eastAsia="Calibri" w:hAnsi="Times New Roman"/>
          <w:sz w:val="24"/>
          <w:szCs w:val="24"/>
          <w:lang w:eastAsia="en-US"/>
        </w:rPr>
        <w:t xml:space="preserve">izgradnju i rekonstrukciju nerazvrstanih cesta </w:t>
      </w:r>
      <w:r w:rsidRPr="00EE77A0">
        <w:rPr>
          <w:rFonts w:ascii="Times New Roman" w:eastAsia="Times New Roman" w:hAnsi="Times New Roman"/>
          <w:iCs/>
          <w:sz w:val="24"/>
          <w:szCs w:val="24"/>
          <w:lang w:eastAsia="hr-HR"/>
        </w:rPr>
        <w:t xml:space="preserve">na području Općine Ližnjan - </w:t>
      </w:r>
      <w:proofErr w:type="spellStart"/>
      <w:r w:rsidRPr="00EE77A0">
        <w:rPr>
          <w:rFonts w:ascii="Times New Roman" w:eastAsia="Times New Roman" w:hAnsi="Times New Roman"/>
          <w:iCs/>
          <w:sz w:val="24"/>
          <w:szCs w:val="24"/>
          <w:lang w:eastAsia="hr-HR"/>
        </w:rPr>
        <w:t>Lisignano</w:t>
      </w:r>
      <w:proofErr w:type="spellEnd"/>
      <w:r w:rsidRPr="00EE77A0">
        <w:rPr>
          <w:rFonts w:ascii="Times New Roman" w:eastAsia="Times New Roman" w:hAnsi="Times New Roman"/>
          <w:iCs/>
          <w:sz w:val="24"/>
          <w:szCs w:val="24"/>
          <w:lang w:eastAsia="hr-HR"/>
        </w:rPr>
        <w:t xml:space="preserve"> u 2023. godini</w:t>
      </w:r>
      <w:r w:rsidRPr="00EE77A0">
        <w:rPr>
          <w:rFonts w:ascii="Times New Roman" w:eastAsia="Times New Roman" w:hAnsi="Times New Roman"/>
          <w:sz w:val="24"/>
          <w:szCs w:val="24"/>
          <w:lang w:eastAsia="hr-HR"/>
        </w:rPr>
        <w:t xml:space="preserve"> su sljedeća:</w:t>
      </w:r>
    </w:p>
    <w:tbl>
      <w:tblPr>
        <w:tblStyle w:val="Reetkatablice1"/>
        <w:tblW w:w="14029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  <w:gridCol w:w="1693"/>
        <w:gridCol w:w="3181"/>
      </w:tblGrid>
      <w:tr w:rsidR="00EE77A0" w:rsidRPr="00EE77A0" w14:paraId="68717AE7" w14:textId="77777777" w:rsidTr="00CF279D">
        <w:trPr>
          <w:trHeight w:val="32"/>
        </w:trPr>
        <w:tc>
          <w:tcPr>
            <w:tcW w:w="754" w:type="dxa"/>
            <w:vAlign w:val="center"/>
          </w:tcPr>
          <w:p w14:paraId="36082620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R.B.</w:t>
            </w:r>
          </w:p>
        </w:tc>
        <w:tc>
          <w:tcPr>
            <w:tcW w:w="4728" w:type="dxa"/>
            <w:vAlign w:val="center"/>
          </w:tcPr>
          <w:p w14:paraId="71AB5A36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Naziv građevine</w:t>
            </w:r>
          </w:p>
        </w:tc>
        <w:tc>
          <w:tcPr>
            <w:tcW w:w="1980" w:type="dxa"/>
            <w:vAlign w:val="center"/>
          </w:tcPr>
          <w:p w14:paraId="55B0B97C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Plan za 2023.</w:t>
            </w:r>
          </w:p>
        </w:tc>
        <w:tc>
          <w:tcPr>
            <w:tcW w:w="1693" w:type="dxa"/>
            <w:vAlign w:val="center"/>
          </w:tcPr>
          <w:p w14:paraId="77C8AB3A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Realizacija za 2023.</w:t>
            </w:r>
          </w:p>
        </w:tc>
        <w:tc>
          <w:tcPr>
            <w:tcW w:w="1693" w:type="dxa"/>
            <w:vAlign w:val="center"/>
          </w:tcPr>
          <w:p w14:paraId="685DC076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Indeks (%)</w:t>
            </w:r>
          </w:p>
        </w:tc>
        <w:tc>
          <w:tcPr>
            <w:tcW w:w="3181" w:type="dxa"/>
            <w:vAlign w:val="center"/>
          </w:tcPr>
          <w:p w14:paraId="6FAD5A63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Obrazloženje za značajnija odstupanja</w:t>
            </w:r>
          </w:p>
        </w:tc>
      </w:tr>
      <w:tr w:rsidR="00EE77A0" w:rsidRPr="00EE77A0" w14:paraId="7D188ED9" w14:textId="77777777" w:rsidTr="00CF279D">
        <w:trPr>
          <w:trHeight w:val="33"/>
        </w:trPr>
        <w:tc>
          <w:tcPr>
            <w:tcW w:w="754" w:type="dxa"/>
            <w:vAlign w:val="center"/>
          </w:tcPr>
          <w:p w14:paraId="6484E255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28" w:type="dxa"/>
            <w:vAlign w:val="center"/>
          </w:tcPr>
          <w:p w14:paraId="58EBBEBA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Izrada katastarskih podloga i izmjera za uknjižbu postojećih nerazvrstanih cesta; </w:t>
            </w:r>
          </w:p>
        </w:tc>
        <w:tc>
          <w:tcPr>
            <w:tcW w:w="1980" w:type="dxa"/>
            <w:vAlign w:val="center"/>
          </w:tcPr>
          <w:p w14:paraId="6700DC54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5.972,53</w:t>
            </w:r>
          </w:p>
        </w:tc>
        <w:tc>
          <w:tcPr>
            <w:tcW w:w="1693" w:type="dxa"/>
            <w:vAlign w:val="center"/>
          </w:tcPr>
          <w:p w14:paraId="27117EE6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4.570,10</w:t>
            </w:r>
          </w:p>
        </w:tc>
        <w:tc>
          <w:tcPr>
            <w:tcW w:w="1693" w:type="dxa"/>
            <w:vAlign w:val="center"/>
          </w:tcPr>
          <w:p w14:paraId="653E051C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76,52</w:t>
            </w:r>
          </w:p>
        </w:tc>
        <w:tc>
          <w:tcPr>
            <w:tcW w:w="3181" w:type="dxa"/>
            <w:vAlign w:val="center"/>
          </w:tcPr>
          <w:p w14:paraId="1756EEEC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Stavka je realizirana sukladno realnim potrebama</w:t>
            </w:r>
          </w:p>
        </w:tc>
      </w:tr>
      <w:tr w:rsidR="00EE77A0" w:rsidRPr="00EE77A0" w14:paraId="57EBD4FE" w14:textId="77777777" w:rsidTr="00CF279D">
        <w:trPr>
          <w:trHeight w:val="15"/>
        </w:trPr>
        <w:tc>
          <w:tcPr>
            <w:tcW w:w="754" w:type="dxa"/>
            <w:vAlign w:val="center"/>
          </w:tcPr>
          <w:p w14:paraId="322D2719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vAlign w:val="center"/>
          </w:tcPr>
          <w:p w14:paraId="0941C520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3B340456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  <w:lang w:eastAsia="en-US"/>
              </w:rPr>
              <w:t>5.972,53</w:t>
            </w:r>
          </w:p>
        </w:tc>
        <w:tc>
          <w:tcPr>
            <w:tcW w:w="1693" w:type="dxa"/>
            <w:vAlign w:val="center"/>
          </w:tcPr>
          <w:p w14:paraId="55973B6C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  <w:lang w:eastAsia="en-US"/>
              </w:rPr>
              <w:t>4.570,10</w:t>
            </w:r>
          </w:p>
        </w:tc>
        <w:tc>
          <w:tcPr>
            <w:tcW w:w="1693" w:type="dxa"/>
            <w:vAlign w:val="center"/>
          </w:tcPr>
          <w:p w14:paraId="25CF7275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2266AC47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EE77A0" w:rsidRPr="00EE77A0" w14:paraId="20F02A15" w14:textId="77777777" w:rsidTr="00CF279D">
        <w:trPr>
          <w:trHeight w:val="32"/>
        </w:trPr>
        <w:tc>
          <w:tcPr>
            <w:tcW w:w="754" w:type="dxa"/>
            <w:vAlign w:val="center"/>
          </w:tcPr>
          <w:p w14:paraId="0D56ECC4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728" w:type="dxa"/>
            <w:vAlign w:val="center"/>
          </w:tcPr>
          <w:p w14:paraId="5AC5E289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Otkup zemljišta za potrebe izgradnje nerazvrstanih cesta po Programu gradnje </w:t>
            </w:r>
          </w:p>
        </w:tc>
        <w:tc>
          <w:tcPr>
            <w:tcW w:w="1980" w:type="dxa"/>
            <w:vAlign w:val="center"/>
          </w:tcPr>
          <w:p w14:paraId="7490789C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29.862,63</w:t>
            </w:r>
          </w:p>
        </w:tc>
        <w:tc>
          <w:tcPr>
            <w:tcW w:w="1693" w:type="dxa"/>
            <w:vAlign w:val="center"/>
          </w:tcPr>
          <w:p w14:paraId="656FE684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1.269,28</w:t>
            </w:r>
          </w:p>
        </w:tc>
        <w:tc>
          <w:tcPr>
            <w:tcW w:w="1693" w:type="dxa"/>
            <w:vAlign w:val="center"/>
          </w:tcPr>
          <w:p w14:paraId="10EB3AE2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4,25</w:t>
            </w:r>
          </w:p>
        </w:tc>
        <w:tc>
          <w:tcPr>
            <w:tcW w:w="3181" w:type="dxa"/>
            <w:vAlign w:val="center"/>
          </w:tcPr>
          <w:p w14:paraId="2B3EBD48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Stavka je realizirana sukladno potrebama i stupnju riješenih IP odnosa</w:t>
            </w:r>
          </w:p>
        </w:tc>
      </w:tr>
      <w:tr w:rsidR="00EE77A0" w:rsidRPr="00EE77A0" w14:paraId="69606928" w14:textId="77777777" w:rsidTr="00CF279D">
        <w:trPr>
          <w:trHeight w:val="15"/>
        </w:trPr>
        <w:tc>
          <w:tcPr>
            <w:tcW w:w="754" w:type="dxa"/>
            <w:vAlign w:val="center"/>
          </w:tcPr>
          <w:p w14:paraId="388B2093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vAlign w:val="center"/>
          </w:tcPr>
          <w:p w14:paraId="4C6D830A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Prodaja zemljišta</w:t>
            </w:r>
          </w:p>
        </w:tc>
        <w:tc>
          <w:tcPr>
            <w:tcW w:w="1980" w:type="dxa"/>
            <w:vAlign w:val="center"/>
          </w:tcPr>
          <w:p w14:paraId="2048F618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  <w:lang w:eastAsia="en-US"/>
              </w:rPr>
              <w:t>29.862,63</w:t>
            </w:r>
          </w:p>
        </w:tc>
        <w:tc>
          <w:tcPr>
            <w:tcW w:w="1693" w:type="dxa"/>
            <w:vAlign w:val="center"/>
          </w:tcPr>
          <w:p w14:paraId="2A15B9EE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  <w:lang w:eastAsia="en-US"/>
              </w:rPr>
              <w:t>1.269,28</w:t>
            </w:r>
          </w:p>
        </w:tc>
        <w:tc>
          <w:tcPr>
            <w:tcW w:w="1693" w:type="dxa"/>
            <w:vAlign w:val="center"/>
          </w:tcPr>
          <w:p w14:paraId="1E8AB6AE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4A8EF52C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  <w:lang w:eastAsia="en-US"/>
              </w:rPr>
            </w:pPr>
          </w:p>
        </w:tc>
      </w:tr>
      <w:tr w:rsidR="00EE77A0" w:rsidRPr="00EE77A0" w14:paraId="58B1FDA4" w14:textId="77777777" w:rsidTr="00CF279D">
        <w:trPr>
          <w:trHeight w:val="16"/>
        </w:trPr>
        <w:tc>
          <w:tcPr>
            <w:tcW w:w="754" w:type="dxa"/>
            <w:vAlign w:val="center"/>
          </w:tcPr>
          <w:p w14:paraId="32AF0B02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3. </w:t>
            </w:r>
          </w:p>
        </w:tc>
        <w:tc>
          <w:tcPr>
            <w:tcW w:w="4728" w:type="dxa"/>
            <w:vAlign w:val="center"/>
          </w:tcPr>
          <w:p w14:paraId="00461FA7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 xml:space="preserve">Stjecanje zemljišta od fizičkih i pravnih osoba bez naknada-gradnja cesta </w:t>
            </w:r>
          </w:p>
        </w:tc>
        <w:tc>
          <w:tcPr>
            <w:tcW w:w="1980" w:type="dxa"/>
            <w:vAlign w:val="center"/>
          </w:tcPr>
          <w:p w14:paraId="1D38E791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32.326,88</w:t>
            </w:r>
          </w:p>
        </w:tc>
        <w:tc>
          <w:tcPr>
            <w:tcW w:w="1693" w:type="dxa"/>
            <w:vAlign w:val="center"/>
          </w:tcPr>
          <w:p w14:paraId="2B186B5D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45.093,99</w:t>
            </w:r>
          </w:p>
        </w:tc>
        <w:tc>
          <w:tcPr>
            <w:tcW w:w="1693" w:type="dxa"/>
            <w:vAlign w:val="center"/>
          </w:tcPr>
          <w:p w14:paraId="62DB8DCC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139,49</w:t>
            </w:r>
          </w:p>
        </w:tc>
        <w:tc>
          <w:tcPr>
            <w:tcW w:w="3181" w:type="dxa"/>
            <w:vAlign w:val="center"/>
          </w:tcPr>
          <w:p w14:paraId="1BDBC219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77A0" w:rsidRPr="00EE77A0" w14:paraId="10FEB89B" w14:textId="77777777" w:rsidTr="00CF279D">
        <w:trPr>
          <w:trHeight w:val="15"/>
        </w:trPr>
        <w:tc>
          <w:tcPr>
            <w:tcW w:w="754" w:type="dxa"/>
            <w:vAlign w:val="center"/>
          </w:tcPr>
          <w:p w14:paraId="3F5C5E23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728" w:type="dxa"/>
            <w:vAlign w:val="center"/>
          </w:tcPr>
          <w:p w14:paraId="55942B39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Komunalni doprinos*</w:t>
            </w:r>
          </w:p>
        </w:tc>
        <w:tc>
          <w:tcPr>
            <w:tcW w:w="1980" w:type="dxa"/>
            <w:vAlign w:val="center"/>
          </w:tcPr>
          <w:p w14:paraId="304B00A0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32.326,88</w:t>
            </w:r>
          </w:p>
        </w:tc>
        <w:tc>
          <w:tcPr>
            <w:tcW w:w="1693" w:type="dxa"/>
            <w:vAlign w:val="center"/>
          </w:tcPr>
          <w:p w14:paraId="4863C893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45.093,99</w:t>
            </w:r>
          </w:p>
        </w:tc>
        <w:tc>
          <w:tcPr>
            <w:tcW w:w="1693" w:type="dxa"/>
            <w:vAlign w:val="center"/>
          </w:tcPr>
          <w:p w14:paraId="37129010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5E2D756D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EE77A0" w:rsidRPr="00EE77A0" w14:paraId="78402769" w14:textId="77777777" w:rsidTr="00CF279D">
        <w:trPr>
          <w:trHeight w:val="32"/>
        </w:trPr>
        <w:tc>
          <w:tcPr>
            <w:tcW w:w="754" w:type="dxa"/>
            <w:vAlign w:val="center"/>
          </w:tcPr>
          <w:p w14:paraId="16FCDC44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728" w:type="dxa"/>
            <w:vAlign w:val="center"/>
          </w:tcPr>
          <w:p w14:paraId="7D9ADAE4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Ishođenje uporabne dozvole „Europske ceste Ližnjan“ (ex četiri Ceste)</w:t>
            </w:r>
          </w:p>
        </w:tc>
        <w:tc>
          <w:tcPr>
            <w:tcW w:w="1980" w:type="dxa"/>
            <w:vAlign w:val="center"/>
          </w:tcPr>
          <w:p w14:paraId="38CC53E4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2.654,46</w:t>
            </w:r>
          </w:p>
        </w:tc>
        <w:tc>
          <w:tcPr>
            <w:tcW w:w="1693" w:type="dxa"/>
            <w:vAlign w:val="center"/>
          </w:tcPr>
          <w:p w14:paraId="11BB1D6F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5264E95D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3181" w:type="dxa"/>
            <w:vAlign w:val="center"/>
          </w:tcPr>
          <w:p w14:paraId="04597DEA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S obzirom da nije ishođena sva potrebna dokumentacija stavka nije realizirana</w:t>
            </w:r>
          </w:p>
        </w:tc>
      </w:tr>
      <w:tr w:rsidR="00EE77A0" w:rsidRPr="00EE77A0" w14:paraId="27ADCFB8" w14:textId="77777777" w:rsidTr="00CF279D">
        <w:trPr>
          <w:trHeight w:val="32"/>
        </w:trPr>
        <w:tc>
          <w:tcPr>
            <w:tcW w:w="754" w:type="dxa"/>
            <w:vAlign w:val="center"/>
          </w:tcPr>
          <w:p w14:paraId="5034EA32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728" w:type="dxa"/>
            <w:vAlign w:val="center"/>
          </w:tcPr>
          <w:p w14:paraId="19094E2B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Komunalni doprinos*</w:t>
            </w:r>
          </w:p>
        </w:tc>
        <w:tc>
          <w:tcPr>
            <w:tcW w:w="1980" w:type="dxa"/>
            <w:vAlign w:val="center"/>
          </w:tcPr>
          <w:p w14:paraId="15087E79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2.654,46</w:t>
            </w:r>
          </w:p>
        </w:tc>
        <w:tc>
          <w:tcPr>
            <w:tcW w:w="1693" w:type="dxa"/>
            <w:vAlign w:val="center"/>
          </w:tcPr>
          <w:p w14:paraId="01E899F0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53664595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15884438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EE77A0" w:rsidRPr="00EE77A0" w14:paraId="0746D3A3" w14:textId="77777777" w:rsidTr="00CF279D">
        <w:trPr>
          <w:trHeight w:val="32"/>
        </w:trPr>
        <w:tc>
          <w:tcPr>
            <w:tcW w:w="754" w:type="dxa"/>
            <w:vAlign w:val="center"/>
          </w:tcPr>
          <w:p w14:paraId="5206823C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728" w:type="dxa"/>
            <w:vAlign w:val="center"/>
          </w:tcPr>
          <w:p w14:paraId="5EBF2112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Izrada projektne dokumentacije za izgradnju spojne ceste groblje-ul. G. </w:t>
            </w:r>
            <w:proofErr w:type="spellStart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Dobran</w:t>
            </w:r>
            <w:proofErr w:type="spellEnd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u Šišanu</w:t>
            </w:r>
          </w:p>
        </w:tc>
        <w:tc>
          <w:tcPr>
            <w:tcW w:w="1980" w:type="dxa"/>
            <w:vAlign w:val="center"/>
          </w:tcPr>
          <w:p w14:paraId="6564913E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9.954,21</w:t>
            </w:r>
          </w:p>
        </w:tc>
        <w:tc>
          <w:tcPr>
            <w:tcW w:w="1693" w:type="dxa"/>
            <w:vAlign w:val="center"/>
          </w:tcPr>
          <w:p w14:paraId="5E24F254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4A71758E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3181" w:type="dxa"/>
            <w:vAlign w:val="center"/>
          </w:tcPr>
          <w:p w14:paraId="7DB797C8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Nisu se ispunili svi realni uvjeti za realizaciju pa ista nije ni realizirana</w:t>
            </w:r>
          </w:p>
        </w:tc>
      </w:tr>
      <w:tr w:rsidR="00EE77A0" w:rsidRPr="00EE77A0" w14:paraId="16F16BB0" w14:textId="77777777" w:rsidTr="00CF279D">
        <w:trPr>
          <w:trHeight w:val="32"/>
        </w:trPr>
        <w:tc>
          <w:tcPr>
            <w:tcW w:w="754" w:type="dxa"/>
            <w:vAlign w:val="center"/>
          </w:tcPr>
          <w:p w14:paraId="4331D0FB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728" w:type="dxa"/>
            <w:vAlign w:val="center"/>
          </w:tcPr>
          <w:p w14:paraId="692B12EF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Komunalni doprinos*</w:t>
            </w:r>
          </w:p>
        </w:tc>
        <w:tc>
          <w:tcPr>
            <w:tcW w:w="1980" w:type="dxa"/>
            <w:vAlign w:val="center"/>
          </w:tcPr>
          <w:p w14:paraId="34824E4A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9.954,21</w:t>
            </w:r>
          </w:p>
        </w:tc>
        <w:tc>
          <w:tcPr>
            <w:tcW w:w="1693" w:type="dxa"/>
            <w:vAlign w:val="center"/>
          </w:tcPr>
          <w:p w14:paraId="06024334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1FD8DEF6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5DEE3844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EE77A0" w:rsidRPr="00EE77A0" w14:paraId="071E906E" w14:textId="77777777" w:rsidTr="00CF279D">
        <w:trPr>
          <w:trHeight w:val="32"/>
        </w:trPr>
        <w:tc>
          <w:tcPr>
            <w:tcW w:w="754" w:type="dxa"/>
            <w:vAlign w:val="center"/>
          </w:tcPr>
          <w:p w14:paraId="46BCF064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728" w:type="dxa"/>
            <w:vAlign w:val="center"/>
          </w:tcPr>
          <w:p w14:paraId="595F01AC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Ulaganje u makadamske nerazvrstane ceste izvedbom završnog asfaltnog sloja u svim naseljima</w:t>
            </w:r>
          </w:p>
        </w:tc>
        <w:tc>
          <w:tcPr>
            <w:tcW w:w="1980" w:type="dxa"/>
            <w:vAlign w:val="center"/>
          </w:tcPr>
          <w:p w14:paraId="2CCFF90E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70.000,00</w:t>
            </w:r>
          </w:p>
        </w:tc>
        <w:tc>
          <w:tcPr>
            <w:tcW w:w="1693" w:type="dxa"/>
            <w:vAlign w:val="center"/>
          </w:tcPr>
          <w:p w14:paraId="41925232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25682647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3181" w:type="dxa"/>
            <w:vAlign w:val="center"/>
          </w:tcPr>
          <w:p w14:paraId="27912AAA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Nisu se stekli svi nužni preduvjeti (dokumentacija, suglasnosti i sl.) pa stavka nije realizirana</w:t>
            </w:r>
          </w:p>
        </w:tc>
      </w:tr>
      <w:tr w:rsidR="00EE77A0" w:rsidRPr="00EE77A0" w14:paraId="4E6FE231" w14:textId="77777777" w:rsidTr="00CF279D">
        <w:trPr>
          <w:trHeight w:val="16"/>
        </w:trPr>
        <w:tc>
          <w:tcPr>
            <w:tcW w:w="754" w:type="dxa"/>
            <w:vAlign w:val="center"/>
          </w:tcPr>
          <w:p w14:paraId="3A97892E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728" w:type="dxa"/>
            <w:vAlign w:val="center"/>
          </w:tcPr>
          <w:p w14:paraId="62766C8C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Komunalni doprinos*</w:t>
            </w:r>
          </w:p>
        </w:tc>
        <w:tc>
          <w:tcPr>
            <w:tcW w:w="1980" w:type="dxa"/>
            <w:vAlign w:val="center"/>
          </w:tcPr>
          <w:p w14:paraId="742F1198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70.000,00</w:t>
            </w:r>
          </w:p>
        </w:tc>
        <w:tc>
          <w:tcPr>
            <w:tcW w:w="1693" w:type="dxa"/>
            <w:vAlign w:val="center"/>
          </w:tcPr>
          <w:p w14:paraId="4CC2F326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6DF6C741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2F46E946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EE77A0" w:rsidRPr="00EE77A0" w14:paraId="7E2A18D3" w14:textId="77777777" w:rsidTr="00CF279D">
        <w:trPr>
          <w:trHeight w:val="16"/>
        </w:trPr>
        <w:tc>
          <w:tcPr>
            <w:tcW w:w="754" w:type="dxa"/>
            <w:vAlign w:val="center"/>
          </w:tcPr>
          <w:p w14:paraId="354561BF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7.</w:t>
            </w:r>
          </w:p>
        </w:tc>
        <w:tc>
          <w:tcPr>
            <w:tcW w:w="4728" w:type="dxa"/>
            <w:vAlign w:val="center"/>
          </w:tcPr>
          <w:p w14:paraId="41C39E19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Izrada projektne dokumentacije za izgradnju prometnice od turističkih zona „Kuje 2“ i „</w:t>
            </w:r>
            <w:proofErr w:type="spellStart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Kargadur</w:t>
            </w:r>
            <w:proofErr w:type="spellEnd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“ </w:t>
            </w:r>
          </w:p>
        </w:tc>
        <w:tc>
          <w:tcPr>
            <w:tcW w:w="1980" w:type="dxa"/>
            <w:vAlign w:val="center"/>
          </w:tcPr>
          <w:p w14:paraId="08950A64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26.544,56</w:t>
            </w:r>
          </w:p>
        </w:tc>
        <w:tc>
          <w:tcPr>
            <w:tcW w:w="1693" w:type="dxa"/>
            <w:vAlign w:val="center"/>
          </w:tcPr>
          <w:p w14:paraId="58BC419E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16.100,46</w:t>
            </w:r>
          </w:p>
        </w:tc>
        <w:tc>
          <w:tcPr>
            <w:tcW w:w="1693" w:type="dxa"/>
            <w:vAlign w:val="center"/>
          </w:tcPr>
          <w:p w14:paraId="492E3971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60,65</w:t>
            </w:r>
          </w:p>
        </w:tc>
        <w:tc>
          <w:tcPr>
            <w:tcW w:w="3181" w:type="dxa"/>
            <w:vAlign w:val="center"/>
          </w:tcPr>
          <w:p w14:paraId="0D5E853C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Stavka je realizirana u onom  obimu sukladno dostavljenoj i izrađenoj dokumentaciji. Realizirati će se u narednom periodu</w:t>
            </w:r>
          </w:p>
        </w:tc>
      </w:tr>
      <w:tr w:rsidR="00EE77A0" w:rsidRPr="00EE77A0" w14:paraId="0CEA8BFD" w14:textId="77777777" w:rsidTr="00CF279D">
        <w:trPr>
          <w:trHeight w:val="16"/>
        </w:trPr>
        <w:tc>
          <w:tcPr>
            <w:tcW w:w="754" w:type="dxa"/>
            <w:vAlign w:val="center"/>
          </w:tcPr>
          <w:p w14:paraId="3007422D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728" w:type="dxa"/>
            <w:vAlign w:val="center"/>
          </w:tcPr>
          <w:p w14:paraId="21828500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Komunalni doprinos*</w:t>
            </w:r>
          </w:p>
        </w:tc>
        <w:tc>
          <w:tcPr>
            <w:tcW w:w="1980" w:type="dxa"/>
            <w:vAlign w:val="center"/>
          </w:tcPr>
          <w:p w14:paraId="273523DF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26.544,56</w:t>
            </w:r>
          </w:p>
        </w:tc>
        <w:tc>
          <w:tcPr>
            <w:tcW w:w="1693" w:type="dxa"/>
            <w:vAlign w:val="center"/>
          </w:tcPr>
          <w:p w14:paraId="3CADF7CE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16.100,46</w:t>
            </w:r>
          </w:p>
        </w:tc>
        <w:tc>
          <w:tcPr>
            <w:tcW w:w="1693" w:type="dxa"/>
            <w:vAlign w:val="center"/>
          </w:tcPr>
          <w:p w14:paraId="790872D9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542AE6F1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EE77A0" w:rsidRPr="00EE77A0" w14:paraId="64F83C78" w14:textId="77777777" w:rsidTr="00CF279D">
        <w:trPr>
          <w:trHeight w:val="16"/>
        </w:trPr>
        <w:tc>
          <w:tcPr>
            <w:tcW w:w="754" w:type="dxa"/>
            <w:vAlign w:val="center"/>
          </w:tcPr>
          <w:p w14:paraId="1D09139F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728" w:type="dxa"/>
            <w:vAlign w:val="center"/>
          </w:tcPr>
          <w:p w14:paraId="004282C6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Izgradnja prometnice do turističkih zona „Kuje 2“ i „</w:t>
            </w:r>
            <w:proofErr w:type="spellStart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Kargadur</w:t>
            </w:r>
            <w:proofErr w:type="spellEnd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“ (prva i druga faza)</w:t>
            </w:r>
          </w:p>
        </w:tc>
        <w:tc>
          <w:tcPr>
            <w:tcW w:w="1980" w:type="dxa"/>
            <w:vAlign w:val="center"/>
          </w:tcPr>
          <w:p w14:paraId="129F8866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876.607,81</w:t>
            </w:r>
          </w:p>
        </w:tc>
        <w:tc>
          <w:tcPr>
            <w:tcW w:w="1693" w:type="dxa"/>
            <w:vAlign w:val="center"/>
          </w:tcPr>
          <w:p w14:paraId="0D4079D1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787.011,70</w:t>
            </w:r>
          </w:p>
        </w:tc>
        <w:tc>
          <w:tcPr>
            <w:tcW w:w="1693" w:type="dxa"/>
            <w:vAlign w:val="center"/>
          </w:tcPr>
          <w:p w14:paraId="7D8DF0B7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89,78</w:t>
            </w:r>
          </w:p>
        </w:tc>
        <w:tc>
          <w:tcPr>
            <w:tcW w:w="3181" w:type="dxa"/>
            <w:vAlign w:val="center"/>
          </w:tcPr>
          <w:p w14:paraId="49588BCE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77A0" w:rsidRPr="00EE77A0" w14:paraId="0AE65CC1" w14:textId="77777777" w:rsidTr="00CF279D">
        <w:trPr>
          <w:trHeight w:val="16"/>
        </w:trPr>
        <w:tc>
          <w:tcPr>
            <w:tcW w:w="754" w:type="dxa"/>
            <w:vAlign w:val="center"/>
          </w:tcPr>
          <w:p w14:paraId="2234B13F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728" w:type="dxa"/>
            <w:vAlign w:val="center"/>
          </w:tcPr>
          <w:p w14:paraId="5A8075B5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 xml:space="preserve">Izvor financiranja: Komunalni </w:t>
            </w:r>
            <w:proofErr w:type="spellStart"/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dopirnos</w:t>
            </w:r>
            <w:proofErr w:type="spellEnd"/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980" w:type="dxa"/>
            <w:vAlign w:val="center"/>
          </w:tcPr>
          <w:p w14:paraId="0D3086F6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876.607,81</w:t>
            </w:r>
          </w:p>
        </w:tc>
        <w:tc>
          <w:tcPr>
            <w:tcW w:w="1693" w:type="dxa"/>
            <w:vAlign w:val="center"/>
          </w:tcPr>
          <w:p w14:paraId="19B6358E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787.011,70</w:t>
            </w:r>
          </w:p>
        </w:tc>
        <w:tc>
          <w:tcPr>
            <w:tcW w:w="1693" w:type="dxa"/>
            <w:vAlign w:val="center"/>
          </w:tcPr>
          <w:p w14:paraId="7E31462C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435E1207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EE77A0" w:rsidRPr="00EE77A0" w14:paraId="6159B3E3" w14:textId="77777777" w:rsidTr="00CF279D">
        <w:trPr>
          <w:trHeight w:val="16"/>
        </w:trPr>
        <w:tc>
          <w:tcPr>
            <w:tcW w:w="754" w:type="dxa"/>
            <w:vAlign w:val="center"/>
          </w:tcPr>
          <w:p w14:paraId="42811328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8A</w:t>
            </w:r>
          </w:p>
        </w:tc>
        <w:tc>
          <w:tcPr>
            <w:tcW w:w="4728" w:type="dxa"/>
            <w:vAlign w:val="center"/>
          </w:tcPr>
          <w:p w14:paraId="6CC8C477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Rješavanje imovinsko-pravnih odnosa i izgradnja prometnice do turističkih zona „Kuje 2“ i „</w:t>
            </w:r>
            <w:proofErr w:type="spellStart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Kargadur</w:t>
            </w:r>
            <w:proofErr w:type="spellEnd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“ (prva i druga faza)</w:t>
            </w:r>
          </w:p>
        </w:tc>
        <w:tc>
          <w:tcPr>
            <w:tcW w:w="1980" w:type="dxa"/>
            <w:vAlign w:val="center"/>
          </w:tcPr>
          <w:p w14:paraId="6D25E863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317.897,47</w:t>
            </w:r>
          </w:p>
        </w:tc>
        <w:tc>
          <w:tcPr>
            <w:tcW w:w="1693" w:type="dxa"/>
            <w:vAlign w:val="center"/>
          </w:tcPr>
          <w:p w14:paraId="6251122D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75.901,27</w:t>
            </w:r>
          </w:p>
        </w:tc>
        <w:tc>
          <w:tcPr>
            <w:tcW w:w="1693" w:type="dxa"/>
            <w:vAlign w:val="center"/>
          </w:tcPr>
          <w:p w14:paraId="5B333E0F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23,88</w:t>
            </w:r>
          </w:p>
        </w:tc>
        <w:tc>
          <w:tcPr>
            <w:tcW w:w="3181" w:type="dxa"/>
            <w:vAlign w:val="center"/>
          </w:tcPr>
          <w:p w14:paraId="57E0AD00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U tijeku su postupci izvlaštenja koji se vode pred Istarskom županijom, donošenje pravomoćnih rješenja o naknadama za izvlaštenje, kao i potvrde povjerenstva na procjene elaborata</w:t>
            </w:r>
          </w:p>
        </w:tc>
      </w:tr>
      <w:tr w:rsidR="00EE77A0" w:rsidRPr="00EE77A0" w14:paraId="6820F0CD" w14:textId="77777777" w:rsidTr="00CF279D">
        <w:trPr>
          <w:trHeight w:val="16"/>
        </w:trPr>
        <w:tc>
          <w:tcPr>
            <w:tcW w:w="754" w:type="dxa"/>
            <w:vAlign w:val="center"/>
          </w:tcPr>
          <w:p w14:paraId="4956F1F7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8A</w:t>
            </w:r>
          </w:p>
        </w:tc>
        <w:tc>
          <w:tcPr>
            <w:tcW w:w="4728" w:type="dxa"/>
            <w:vAlign w:val="center"/>
          </w:tcPr>
          <w:p w14:paraId="278D7D27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Izvori financiranja: Opći prihodi i primici</w:t>
            </w:r>
          </w:p>
        </w:tc>
        <w:tc>
          <w:tcPr>
            <w:tcW w:w="1980" w:type="dxa"/>
            <w:vAlign w:val="center"/>
          </w:tcPr>
          <w:p w14:paraId="7A0714A3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317.897,47</w:t>
            </w:r>
          </w:p>
        </w:tc>
        <w:tc>
          <w:tcPr>
            <w:tcW w:w="1693" w:type="dxa"/>
            <w:vAlign w:val="center"/>
          </w:tcPr>
          <w:p w14:paraId="7CAF9863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75.901,27</w:t>
            </w:r>
          </w:p>
        </w:tc>
        <w:tc>
          <w:tcPr>
            <w:tcW w:w="1693" w:type="dxa"/>
            <w:vAlign w:val="center"/>
          </w:tcPr>
          <w:p w14:paraId="777612CF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07BC915A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EE77A0" w:rsidRPr="00EE77A0" w14:paraId="7CEDEE53" w14:textId="77777777" w:rsidTr="00CF279D">
        <w:trPr>
          <w:trHeight w:val="16"/>
        </w:trPr>
        <w:tc>
          <w:tcPr>
            <w:tcW w:w="754" w:type="dxa"/>
            <w:vAlign w:val="center"/>
          </w:tcPr>
          <w:p w14:paraId="52C2D0C6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9. </w:t>
            </w:r>
          </w:p>
        </w:tc>
        <w:tc>
          <w:tcPr>
            <w:tcW w:w="4728" w:type="dxa"/>
            <w:vAlign w:val="center"/>
          </w:tcPr>
          <w:p w14:paraId="16D00FC7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Ishođenje građevinske dozvole za nerazvrstane ceste naselja </w:t>
            </w:r>
            <w:proofErr w:type="spellStart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Smiljevac</w:t>
            </w:r>
            <w:proofErr w:type="spellEnd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-jug</w:t>
            </w:r>
          </w:p>
        </w:tc>
        <w:tc>
          <w:tcPr>
            <w:tcW w:w="1980" w:type="dxa"/>
            <w:vAlign w:val="center"/>
          </w:tcPr>
          <w:p w14:paraId="46FA0296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663,61</w:t>
            </w:r>
          </w:p>
        </w:tc>
        <w:tc>
          <w:tcPr>
            <w:tcW w:w="1693" w:type="dxa"/>
            <w:vAlign w:val="center"/>
          </w:tcPr>
          <w:p w14:paraId="0041FE4D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7EC58039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3181" w:type="dxa"/>
            <w:vAlign w:val="center"/>
          </w:tcPr>
          <w:p w14:paraId="79D50A02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Za realizaciju predmetne stavke nije bilo dovoljno sredstava</w:t>
            </w:r>
          </w:p>
        </w:tc>
      </w:tr>
      <w:tr w:rsidR="00EE77A0" w:rsidRPr="00EE77A0" w14:paraId="062DD49C" w14:textId="77777777" w:rsidTr="00CF279D">
        <w:trPr>
          <w:trHeight w:val="16"/>
        </w:trPr>
        <w:tc>
          <w:tcPr>
            <w:tcW w:w="754" w:type="dxa"/>
            <w:vAlign w:val="center"/>
          </w:tcPr>
          <w:p w14:paraId="4EDCF33E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4728" w:type="dxa"/>
            <w:vAlign w:val="center"/>
          </w:tcPr>
          <w:p w14:paraId="0D6C6C91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Komunalni doprinos*</w:t>
            </w:r>
          </w:p>
        </w:tc>
        <w:tc>
          <w:tcPr>
            <w:tcW w:w="1980" w:type="dxa"/>
            <w:vAlign w:val="center"/>
          </w:tcPr>
          <w:p w14:paraId="138D9E64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663,61</w:t>
            </w:r>
          </w:p>
        </w:tc>
        <w:tc>
          <w:tcPr>
            <w:tcW w:w="1693" w:type="dxa"/>
            <w:vAlign w:val="center"/>
          </w:tcPr>
          <w:p w14:paraId="3B022025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5B97FFA9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7137D686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EE77A0" w:rsidRPr="00EE77A0" w14:paraId="5758417D" w14:textId="77777777" w:rsidTr="00CF279D">
        <w:trPr>
          <w:trHeight w:val="16"/>
        </w:trPr>
        <w:tc>
          <w:tcPr>
            <w:tcW w:w="754" w:type="dxa"/>
            <w:vAlign w:val="center"/>
          </w:tcPr>
          <w:p w14:paraId="274216F3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4728" w:type="dxa"/>
            <w:vAlign w:val="center"/>
          </w:tcPr>
          <w:p w14:paraId="2D773D8C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Izrada projektne dokumentacije za prometnicu prema turističkoj zoni </w:t>
            </w:r>
            <w:proofErr w:type="spellStart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Kargadur</w:t>
            </w:r>
            <w:proofErr w:type="spellEnd"/>
          </w:p>
        </w:tc>
        <w:tc>
          <w:tcPr>
            <w:tcW w:w="1980" w:type="dxa"/>
            <w:vAlign w:val="center"/>
          </w:tcPr>
          <w:p w14:paraId="5280F275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10.000,00</w:t>
            </w:r>
          </w:p>
        </w:tc>
        <w:tc>
          <w:tcPr>
            <w:tcW w:w="1693" w:type="dxa"/>
            <w:vAlign w:val="center"/>
          </w:tcPr>
          <w:p w14:paraId="37E26119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02B3D9D2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3181" w:type="dxa"/>
            <w:vAlign w:val="center"/>
          </w:tcPr>
          <w:p w14:paraId="48B809AE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Koncem 2023. godine izdana je narudžbenica te se prometna dokumentacija očekuje u narednom periodu</w:t>
            </w:r>
          </w:p>
        </w:tc>
      </w:tr>
      <w:tr w:rsidR="00EE77A0" w:rsidRPr="00EE77A0" w14:paraId="64DF8FC9" w14:textId="77777777" w:rsidTr="00CF279D">
        <w:trPr>
          <w:trHeight w:val="16"/>
        </w:trPr>
        <w:tc>
          <w:tcPr>
            <w:tcW w:w="754" w:type="dxa"/>
            <w:vAlign w:val="center"/>
          </w:tcPr>
          <w:p w14:paraId="6FD52AC1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4728" w:type="dxa"/>
            <w:vAlign w:val="center"/>
          </w:tcPr>
          <w:p w14:paraId="5FD61FDA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Opći prihodi i primici</w:t>
            </w:r>
          </w:p>
        </w:tc>
        <w:tc>
          <w:tcPr>
            <w:tcW w:w="1980" w:type="dxa"/>
            <w:vAlign w:val="center"/>
          </w:tcPr>
          <w:p w14:paraId="3490E435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10,000,00</w:t>
            </w:r>
          </w:p>
        </w:tc>
        <w:tc>
          <w:tcPr>
            <w:tcW w:w="1693" w:type="dxa"/>
            <w:vAlign w:val="center"/>
          </w:tcPr>
          <w:p w14:paraId="358FA251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6252C7D4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1CC8F805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EE77A0" w:rsidRPr="00EE77A0" w14:paraId="63101E50" w14:textId="77777777" w:rsidTr="00CF279D">
        <w:trPr>
          <w:trHeight w:val="16"/>
        </w:trPr>
        <w:tc>
          <w:tcPr>
            <w:tcW w:w="754" w:type="dxa"/>
            <w:vAlign w:val="center"/>
          </w:tcPr>
          <w:p w14:paraId="6F9C0628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4728" w:type="dxa"/>
            <w:vAlign w:val="center"/>
          </w:tcPr>
          <w:p w14:paraId="4FA51B33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Izrada projektne dokumentacije za prometnicu naselje </w:t>
            </w:r>
            <w:proofErr w:type="spellStart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Jadreški</w:t>
            </w:r>
            <w:proofErr w:type="spellEnd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-Ipsilon</w:t>
            </w:r>
          </w:p>
        </w:tc>
        <w:tc>
          <w:tcPr>
            <w:tcW w:w="1980" w:type="dxa"/>
            <w:vAlign w:val="center"/>
          </w:tcPr>
          <w:p w14:paraId="0C11584F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14.000,00</w:t>
            </w:r>
          </w:p>
        </w:tc>
        <w:tc>
          <w:tcPr>
            <w:tcW w:w="1693" w:type="dxa"/>
            <w:vAlign w:val="center"/>
          </w:tcPr>
          <w:p w14:paraId="10758DF1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08D315B8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3181" w:type="dxa"/>
            <w:vAlign w:val="center"/>
          </w:tcPr>
          <w:p w14:paraId="24F4EC0B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Koncem 2023. godine izdana je narudžbenica te se </w:t>
            </w: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prometna dokumentacija očekuje u narednom periodu</w:t>
            </w:r>
          </w:p>
        </w:tc>
      </w:tr>
      <w:tr w:rsidR="00EE77A0" w:rsidRPr="00EE77A0" w14:paraId="2E3CD3A1" w14:textId="77777777" w:rsidTr="00CF279D">
        <w:trPr>
          <w:trHeight w:val="16"/>
        </w:trPr>
        <w:tc>
          <w:tcPr>
            <w:tcW w:w="754" w:type="dxa"/>
            <w:vAlign w:val="center"/>
          </w:tcPr>
          <w:p w14:paraId="7C67C55D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lastRenderedPageBreak/>
              <w:t xml:space="preserve">11. </w:t>
            </w:r>
          </w:p>
        </w:tc>
        <w:tc>
          <w:tcPr>
            <w:tcW w:w="4728" w:type="dxa"/>
            <w:vAlign w:val="center"/>
          </w:tcPr>
          <w:p w14:paraId="340B8CFA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Izvori financiranja: Opći prihodi i primici</w:t>
            </w:r>
          </w:p>
        </w:tc>
        <w:tc>
          <w:tcPr>
            <w:tcW w:w="1980" w:type="dxa"/>
            <w:vAlign w:val="center"/>
          </w:tcPr>
          <w:p w14:paraId="3A2C26F7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14.000,00</w:t>
            </w:r>
          </w:p>
        </w:tc>
        <w:tc>
          <w:tcPr>
            <w:tcW w:w="1693" w:type="dxa"/>
            <w:vAlign w:val="center"/>
          </w:tcPr>
          <w:p w14:paraId="4ADFAAE5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01ABF2E1" w14:textId="77777777" w:rsidR="00EE77A0" w:rsidRPr="00EE77A0" w:rsidRDefault="00EE77A0" w:rsidP="00EE77A0">
            <w:pPr>
              <w:spacing w:after="0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3C91537E" w14:textId="77777777" w:rsidR="00EE77A0" w:rsidRPr="00EE77A0" w:rsidRDefault="00EE77A0" w:rsidP="00EE77A0">
            <w:pPr>
              <w:spacing w:after="0"/>
              <w:ind w:right="19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EE77A0" w:rsidRPr="00EE77A0" w14:paraId="29E1D6F7" w14:textId="77777777" w:rsidTr="00CF279D">
        <w:trPr>
          <w:trHeight w:val="3"/>
        </w:trPr>
        <w:tc>
          <w:tcPr>
            <w:tcW w:w="5482" w:type="dxa"/>
            <w:gridSpan w:val="2"/>
            <w:vAlign w:val="center"/>
          </w:tcPr>
          <w:p w14:paraId="6E8FA393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bookmarkStart w:id="2" w:name="_Hlk135394583"/>
            <w:r w:rsidRPr="00EE77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UKUPNO</w:t>
            </w:r>
          </w:p>
        </w:tc>
        <w:tc>
          <w:tcPr>
            <w:tcW w:w="1980" w:type="dxa"/>
            <w:vAlign w:val="center"/>
          </w:tcPr>
          <w:p w14:paraId="1783214F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1.396.484,16</w:t>
            </w:r>
          </w:p>
        </w:tc>
        <w:tc>
          <w:tcPr>
            <w:tcW w:w="1693" w:type="dxa"/>
            <w:vAlign w:val="center"/>
          </w:tcPr>
          <w:p w14:paraId="1CA1A48D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929.946,80</w:t>
            </w:r>
          </w:p>
        </w:tc>
        <w:tc>
          <w:tcPr>
            <w:tcW w:w="1693" w:type="dxa"/>
            <w:vAlign w:val="center"/>
          </w:tcPr>
          <w:p w14:paraId="00326854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66,59</w:t>
            </w:r>
          </w:p>
        </w:tc>
        <w:tc>
          <w:tcPr>
            <w:tcW w:w="3181" w:type="dxa"/>
            <w:vAlign w:val="center"/>
          </w:tcPr>
          <w:p w14:paraId="28D90D59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</w:tbl>
    <w:bookmarkEnd w:id="2"/>
    <w:p w14:paraId="58009C78" w14:textId="77777777" w:rsidR="00EE77A0" w:rsidRPr="00EE77A0" w:rsidRDefault="00EE77A0" w:rsidP="00EE77A0">
      <w:pPr>
        <w:spacing w:after="0" w:line="259" w:lineRule="auto"/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EE77A0">
        <w:rPr>
          <w:rFonts w:ascii="Times New Roman" w:eastAsia="Calibri" w:hAnsi="Times New Roman"/>
          <w:i/>
          <w:iCs/>
          <w:sz w:val="20"/>
          <w:szCs w:val="20"/>
          <w:lang w:eastAsia="en-US"/>
        </w:rPr>
        <w:t>*U stavkama sa izvorom financiranja „komunalni doprinos“ podrazumijeva se komunalni doprinos sa viškovima prihoda prenesenih sredstava po osnovi komunalnog doprinosa i srodnih.</w:t>
      </w:r>
    </w:p>
    <w:p w14:paraId="2A7F8029" w14:textId="77777777" w:rsidR="00EE77A0" w:rsidRPr="00EE77A0" w:rsidRDefault="00EE77A0" w:rsidP="00EE77A0">
      <w:pPr>
        <w:spacing w:after="0" w:line="259" w:lineRule="auto"/>
        <w:rPr>
          <w:rFonts w:ascii="Times New Roman" w:eastAsia="Calibri" w:hAnsi="Times New Roman"/>
          <w:i/>
          <w:iCs/>
          <w:sz w:val="20"/>
          <w:szCs w:val="20"/>
          <w:highlight w:val="yellow"/>
          <w:lang w:eastAsia="en-US"/>
        </w:rPr>
      </w:pPr>
    </w:p>
    <w:p w14:paraId="78647331" w14:textId="77777777" w:rsidR="00EE77A0" w:rsidRPr="00EE77A0" w:rsidRDefault="00EE77A0" w:rsidP="00EE77A0">
      <w:pPr>
        <w:spacing w:after="12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EE77A0">
        <w:rPr>
          <w:rFonts w:ascii="Times New Roman" w:eastAsia="Calibri" w:hAnsi="Times New Roman"/>
          <w:sz w:val="24"/>
          <w:szCs w:val="24"/>
          <w:lang w:eastAsia="en-US"/>
        </w:rPr>
        <w:t>Rekapitulacija po izvorima financiranja:</w:t>
      </w:r>
    </w:p>
    <w:tbl>
      <w:tblPr>
        <w:tblStyle w:val="Reetkatablice1"/>
        <w:tblW w:w="9155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</w:tblGrid>
      <w:tr w:rsidR="00EE77A0" w:rsidRPr="00EE77A0" w14:paraId="71C0D946" w14:textId="77777777" w:rsidTr="00CF279D">
        <w:trPr>
          <w:trHeight w:val="20"/>
        </w:trPr>
        <w:tc>
          <w:tcPr>
            <w:tcW w:w="754" w:type="dxa"/>
            <w:vAlign w:val="center"/>
          </w:tcPr>
          <w:p w14:paraId="40A417E3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br w:type="page"/>
              <w:t>R.B.</w:t>
            </w:r>
          </w:p>
        </w:tc>
        <w:tc>
          <w:tcPr>
            <w:tcW w:w="4728" w:type="dxa"/>
            <w:vAlign w:val="center"/>
          </w:tcPr>
          <w:p w14:paraId="72352751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Naziv izvora financiranja</w:t>
            </w:r>
          </w:p>
        </w:tc>
        <w:tc>
          <w:tcPr>
            <w:tcW w:w="1980" w:type="dxa"/>
            <w:vAlign w:val="center"/>
          </w:tcPr>
          <w:p w14:paraId="7C32560B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Plan za 2023.</w:t>
            </w:r>
          </w:p>
        </w:tc>
        <w:tc>
          <w:tcPr>
            <w:tcW w:w="1693" w:type="dxa"/>
            <w:vAlign w:val="center"/>
          </w:tcPr>
          <w:p w14:paraId="321BDB82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Realizacija za 2023.</w:t>
            </w:r>
          </w:p>
        </w:tc>
      </w:tr>
      <w:tr w:rsidR="00EE77A0" w:rsidRPr="00EE77A0" w14:paraId="760C929E" w14:textId="77777777" w:rsidTr="00CF279D">
        <w:trPr>
          <w:trHeight w:val="20"/>
        </w:trPr>
        <w:tc>
          <w:tcPr>
            <w:tcW w:w="754" w:type="dxa"/>
            <w:vAlign w:val="center"/>
          </w:tcPr>
          <w:p w14:paraId="0E5C4479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28" w:type="dxa"/>
            <w:vAlign w:val="center"/>
          </w:tcPr>
          <w:p w14:paraId="04BB9B1F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Komunalni doprinos*</w:t>
            </w:r>
          </w:p>
        </w:tc>
        <w:tc>
          <w:tcPr>
            <w:tcW w:w="1980" w:type="dxa"/>
            <w:vAlign w:val="center"/>
          </w:tcPr>
          <w:p w14:paraId="2C3A9A7A" w14:textId="77777777" w:rsidR="00EE77A0" w:rsidRPr="00EE77A0" w:rsidRDefault="00EE77A0" w:rsidP="00EE77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1.024.724,06</w:t>
            </w:r>
          </w:p>
        </w:tc>
        <w:tc>
          <w:tcPr>
            <w:tcW w:w="1693" w:type="dxa"/>
            <w:vAlign w:val="center"/>
          </w:tcPr>
          <w:p w14:paraId="5F450639" w14:textId="77777777" w:rsidR="00EE77A0" w:rsidRPr="00EE77A0" w:rsidRDefault="00EE77A0" w:rsidP="00EE77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852.776,25</w:t>
            </w:r>
          </w:p>
        </w:tc>
      </w:tr>
      <w:tr w:rsidR="00EE77A0" w:rsidRPr="00EE77A0" w14:paraId="557903B9" w14:textId="77777777" w:rsidTr="00CF279D">
        <w:trPr>
          <w:trHeight w:val="20"/>
        </w:trPr>
        <w:tc>
          <w:tcPr>
            <w:tcW w:w="754" w:type="dxa"/>
            <w:vAlign w:val="center"/>
          </w:tcPr>
          <w:p w14:paraId="5B61B667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728" w:type="dxa"/>
            <w:vAlign w:val="center"/>
          </w:tcPr>
          <w:p w14:paraId="4E9F62C3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Prodaja zemljišta</w:t>
            </w:r>
          </w:p>
        </w:tc>
        <w:tc>
          <w:tcPr>
            <w:tcW w:w="1980" w:type="dxa"/>
            <w:vAlign w:val="center"/>
          </w:tcPr>
          <w:p w14:paraId="539CA868" w14:textId="77777777" w:rsidR="00EE77A0" w:rsidRPr="00EE77A0" w:rsidRDefault="00EE77A0" w:rsidP="00EE77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29.862,63</w:t>
            </w:r>
          </w:p>
        </w:tc>
        <w:tc>
          <w:tcPr>
            <w:tcW w:w="1693" w:type="dxa"/>
            <w:vAlign w:val="center"/>
          </w:tcPr>
          <w:p w14:paraId="3BF58841" w14:textId="77777777" w:rsidR="00EE77A0" w:rsidRPr="00EE77A0" w:rsidRDefault="00EE77A0" w:rsidP="00EE77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1.269,28</w:t>
            </w:r>
          </w:p>
        </w:tc>
      </w:tr>
      <w:tr w:rsidR="00EE77A0" w:rsidRPr="00EE77A0" w14:paraId="0D968911" w14:textId="77777777" w:rsidTr="00CF279D">
        <w:trPr>
          <w:trHeight w:val="20"/>
        </w:trPr>
        <w:tc>
          <w:tcPr>
            <w:tcW w:w="754" w:type="dxa"/>
            <w:vAlign w:val="center"/>
          </w:tcPr>
          <w:p w14:paraId="1E90AF71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728" w:type="dxa"/>
            <w:vAlign w:val="center"/>
          </w:tcPr>
          <w:p w14:paraId="2FA756B9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Opći prihodi i primici</w:t>
            </w:r>
          </w:p>
        </w:tc>
        <w:tc>
          <w:tcPr>
            <w:tcW w:w="1980" w:type="dxa"/>
            <w:vAlign w:val="center"/>
          </w:tcPr>
          <w:p w14:paraId="41B6B46C" w14:textId="77777777" w:rsidR="00EE77A0" w:rsidRPr="00EE77A0" w:rsidRDefault="00EE77A0" w:rsidP="00EE77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341.897,47</w:t>
            </w:r>
          </w:p>
        </w:tc>
        <w:tc>
          <w:tcPr>
            <w:tcW w:w="1693" w:type="dxa"/>
            <w:vAlign w:val="center"/>
          </w:tcPr>
          <w:p w14:paraId="19347C70" w14:textId="77777777" w:rsidR="00EE77A0" w:rsidRPr="00EE77A0" w:rsidRDefault="00EE77A0" w:rsidP="00EE77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75.901,27</w:t>
            </w:r>
          </w:p>
        </w:tc>
      </w:tr>
      <w:tr w:rsidR="00EE77A0" w:rsidRPr="00EE77A0" w14:paraId="22CC776B" w14:textId="77777777" w:rsidTr="00CF279D">
        <w:trPr>
          <w:trHeight w:val="20"/>
        </w:trPr>
        <w:tc>
          <w:tcPr>
            <w:tcW w:w="5482" w:type="dxa"/>
            <w:gridSpan w:val="2"/>
            <w:vAlign w:val="center"/>
          </w:tcPr>
          <w:p w14:paraId="63150360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UKUPNO</w:t>
            </w:r>
          </w:p>
        </w:tc>
        <w:tc>
          <w:tcPr>
            <w:tcW w:w="1980" w:type="dxa"/>
            <w:vAlign w:val="center"/>
          </w:tcPr>
          <w:p w14:paraId="382F6E8A" w14:textId="77777777" w:rsidR="00EE77A0" w:rsidRPr="00EE77A0" w:rsidRDefault="00EE77A0" w:rsidP="00EE77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1.396,484,16</w:t>
            </w:r>
          </w:p>
        </w:tc>
        <w:tc>
          <w:tcPr>
            <w:tcW w:w="1693" w:type="dxa"/>
            <w:vAlign w:val="center"/>
          </w:tcPr>
          <w:p w14:paraId="0EB076DB" w14:textId="77777777" w:rsidR="00EE77A0" w:rsidRPr="00EE77A0" w:rsidRDefault="00EE77A0" w:rsidP="00EE77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929.946,80</w:t>
            </w:r>
          </w:p>
        </w:tc>
      </w:tr>
    </w:tbl>
    <w:p w14:paraId="190DFEC4" w14:textId="77777777" w:rsidR="00EE77A0" w:rsidRPr="00EE77A0" w:rsidRDefault="00EE77A0" w:rsidP="00EE77A0">
      <w:pPr>
        <w:spacing w:after="160" w:line="259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48F37633" w14:textId="77777777" w:rsidR="00EE77A0" w:rsidRPr="00EE77A0" w:rsidRDefault="00EE77A0" w:rsidP="00EE77A0">
      <w:pPr>
        <w:spacing w:after="160" w:line="259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3F0A69EE" w14:textId="77777777" w:rsidR="00EE77A0" w:rsidRPr="00EE77A0" w:rsidRDefault="00EE77A0" w:rsidP="00EE77A0">
      <w:pPr>
        <w:spacing w:after="160" w:line="259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EE77A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III. GROBLJA</w:t>
      </w:r>
    </w:p>
    <w:p w14:paraId="0D8E9C6A" w14:textId="77777777" w:rsidR="00EE77A0" w:rsidRPr="00EE77A0" w:rsidRDefault="00EE77A0" w:rsidP="00EE77A0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sz w:val="24"/>
          <w:szCs w:val="24"/>
          <w:lang w:eastAsia="hr-HR"/>
        </w:rPr>
        <w:t xml:space="preserve">Planirana i realizirana financijska sredstva </w:t>
      </w:r>
      <w:r w:rsidRPr="00EE77A0">
        <w:rPr>
          <w:rFonts w:ascii="Times New Roman" w:eastAsia="Calibri" w:hAnsi="Times New Roman"/>
          <w:sz w:val="24"/>
          <w:szCs w:val="24"/>
          <w:lang w:eastAsia="en-US"/>
        </w:rPr>
        <w:t xml:space="preserve">na izgradnji i rekonstrukciji groblja na području Općine Ližnjan - </w:t>
      </w:r>
      <w:proofErr w:type="spellStart"/>
      <w:r w:rsidRPr="00EE77A0">
        <w:rPr>
          <w:rFonts w:ascii="Times New Roman" w:eastAsia="Calibri" w:hAnsi="Times New Roman"/>
          <w:sz w:val="24"/>
          <w:szCs w:val="24"/>
          <w:lang w:eastAsia="en-US"/>
        </w:rPr>
        <w:t>Lisignano</w:t>
      </w:r>
      <w:proofErr w:type="spellEnd"/>
      <w:r w:rsidRPr="00EE77A0">
        <w:rPr>
          <w:rFonts w:ascii="Times New Roman" w:eastAsia="Calibri" w:hAnsi="Times New Roman"/>
          <w:sz w:val="24"/>
          <w:szCs w:val="24"/>
          <w:lang w:eastAsia="en-US"/>
        </w:rPr>
        <w:t xml:space="preserve"> u 2023. godini </w:t>
      </w:r>
      <w:r w:rsidRPr="00EE77A0">
        <w:rPr>
          <w:rFonts w:ascii="Times New Roman" w:eastAsia="Times New Roman" w:hAnsi="Times New Roman"/>
          <w:sz w:val="24"/>
          <w:szCs w:val="24"/>
          <w:lang w:eastAsia="hr-HR"/>
        </w:rPr>
        <w:t>su sljedeća:</w:t>
      </w:r>
    </w:p>
    <w:tbl>
      <w:tblPr>
        <w:tblStyle w:val="Reetkatablice1"/>
        <w:tblW w:w="14029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  <w:gridCol w:w="1693"/>
        <w:gridCol w:w="3181"/>
      </w:tblGrid>
      <w:tr w:rsidR="00EE77A0" w:rsidRPr="00EE77A0" w14:paraId="78210ED6" w14:textId="77777777" w:rsidTr="00CF279D">
        <w:trPr>
          <w:trHeight w:val="32"/>
        </w:trPr>
        <w:tc>
          <w:tcPr>
            <w:tcW w:w="754" w:type="dxa"/>
            <w:vAlign w:val="center"/>
          </w:tcPr>
          <w:p w14:paraId="331356E4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R.B.</w:t>
            </w:r>
          </w:p>
        </w:tc>
        <w:tc>
          <w:tcPr>
            <w:tcW w:w="4728" w:type="dxa"/>
            <w:vAlign w:val="center"/>
          </w:tcPr>
          <w:p w14:paraId="07F92E24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Naziv građevine</w:t>
            </w:r>
          </w:p>
        </w:tc>
        <w:tc>
          <w:tcPr>
            <w:tcW w:w="1980" w:type="dxa"/>
            <w:vAlign w:val="center"/>
          </w:tcPr>
          <w:p w14:paraId="7D6BCF3A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Plan za 2023.</w:t>
            </w:r>
          </w:p>
        </w:tc>
        <w:tc>
          <w:tcPr>
            <w:tcW w:w="1693" w:type="dxa"/>
            <w:vAlign w:val="center"/>
          </w:tcPr>
          <w:p w14:paraId="2BF9CE18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Realizacija za 2023.</w:t>
            </w:r>
          </w:p>
        </w:tc>
        <w:tc>
          <w:tcPr>
            <w:tcW w:w="1693" w:type="dxa"/>
            <w:vAlign w:val="center"/>
          </w:tcPr>
          <w:p w14:paraId="29644975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Indeks (%)</w:t>
            </w:r>
          </w:p>
        </w:tc>
        <w:tc>
          <w:tcPr>
            <w:tcW w:w="3181" w:type="dxa"/>
            <w:vAlign w:val="center"/>
          </w:tcPr>
          <w:p w14:paraId="0762E613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Obrazloženje za značajnija odstupanja</w:t>
            </w:r>
          </w:p>
        </w:tc>
      </w:tr>
      <w:tr w:rsidR="00EE77A0" w:rsidRPr="00EE77A0" w14:paraId="7DDD4034" w14:textId="77777777" w:rsidTr="00CF279D">
        <w:trPr>
          <w:trHeight w:val="33"/>
        </w:trPr>
        <w:tc>
          <w:tcPr>
            <w:tcW w:w="754" w:type="dxa"/>
            <w:vAlign w:val="center"/>
          </w:tcPr>
          <w:p w14:paraId="274320D4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28" w:type="dxa"/>
            <w:vAlign w:val="center"/>
          </w:tcPr>
          <w:p w14:paraId="554F2CDF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Uređenje i dodatna ulaganja na svim grobljima</w:t>
            </w:r>
          </w:p>
        </w:tc>
        <w:tc>
          <w:tcPr>
            <w:tcW w:w="1980" w:type="dxa"/>
            <w:vAlign w:val="center"/>
          </w:tcPr>
          <w:p w14:paraId="59794844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3.981,68</w:t>
            </w:r>
          </w:p>
        </w:tc>
        <w:tc>
          <w:tcPr>
            <w:tcW w:w="1693" w:type="dxa"/>
            <w:vAlign w:val="center"/>
          </w:tcPr>
          <w:p w14:paraId="1CD65011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64CA5D36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3181" w:type="dxa"/>
            <w:vAlign w:val="center"/>
          </w:tcPr>
          <w:p w14:paraId="4266D3EF" w14:textId="77777777" w:rsidR="00EE77A0" w:rsidRPr="00EE77A0" w:rsidRDefault="00EE77A0" w:rsidP="00EE77A0">
            <w:pPr>
              <w:spacing w:after="0" w:line="240" w:lineRule="auto"/>
              <w:ind w:righ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Stavka nije realizirana jer nije bilo realne potrebe</w:t>
            </w:r>
          </w:p>
        </w:tc>
      </w:tr>
      <w:tr w:rsidR="00EE77A0" w:rsidRPr="00EE77A0" w14:paraId="6DB3A010" w14:textId="77777777" w:rsidTr="00CF279D">
        <w:trPr>
          <w:trHeight w:val="15"/>
        </w:trPr>
        <w:tc>
          <w:tcPr>
            <w:tcW w:w="754" w:type="dxa"/>
            <w:vAlign w:val="center"/>
          </w:tcPr>
          <w:p w14:paraId="2BF4F690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28" w:type="dxa"/>
            <w:vAlign w:val="center"/>
          </w:tcPr>
          <w:p w14:paraId="6FA3CCE6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79F8848B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  <w:lang w:eastAsia="en-US"/>
              </w:rPr>
              <w:t>3.981,68</w:t>
            </w:r>
          </w:p>
        </w:tc>
        <w:tc>
          <w:tcPr>
            <w:tcW w:w="1693" w:type="dxa"/>
            <w:vAlign w:val="center"/>
          </w:tcPr>
          <w:p w14:paraId="4E01C567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34FED277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2EDCF51A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EE77A0" w:rsidRPr="00EE77A0" w14:paraId="13310576" w14:textId="77777777" w:rsidTr="00CF279D">
        <w:trPr>
          <w:trHeight w:val="15"/>
        </w:trPr>
        <w:tc>
          <w:tcPr>
            <w:tcW w:w="754" w:type="dxa"/>
            <w:vAlign w:val="center"/>
          </w:tcPr>
          <w:p w14:paraId="1F1079CE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728" w:type="dxa"/>
            <w:vAlign w:val="center"/>
          </w:tcPr>
          <w:p w14:paraId="561D8E34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Projektna dokumentacija i proširenje groblja u Šišanu</w:t>
            </w:r>
          </w:p>
        </w:tc>
        <w:tc>
          <w:tcPr>
            <w:tcW w:w="1980" w:type="dxa"/>
            <w:vAlign w:val="center"/>
          </w:tcPr>
          <w:p w14:paraId="46E54DD6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6.636,14</w:t>
            </w:r>
          </w:p>
        </w:tc>
        <w:tc>
          <w:tcPr>
            <w:tcW w:w="1693" w:type="dxa"/>
            <w:vAlign w:val="center"/>
          </w:tcPr>
          <w:p w14:paraId="65E7E8A0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0CD432D2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3181" w:type="dxa"/>
            <w:vAlign w:val="center"/>
          </w:tcPr>
          <w:p w14:paraId="43AE5CF5" w14:textId="77777777" w:rsidR="00EE77A0" w:rsidRPr="00EE77A0" w:rsidRDefault="00EE77A0" w:rsidP="00EE77A0">
            <w:pPr>
              <w:spacing w:after="0" w:line="240" w:lineRule="auto"/>
              <w:ind w:righ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Nisu se stekli prostorno-planski uvjeti za proširenje groblja. Realizacija se očekuje u narednom periodu</w:t>
            </w:r>
          </w:p>
        </w:tc>
      </w:tr>
      <w:tr w:rsidR="00EE77A0" w:rsidRPr="00EE77A0" w14:paraId="3898FB60" w14:textId="77777777" w:rsidTr="00CF279D">
        <w:trPr>
          <w:trHeight w:val="16"/>
        </w:trPr>
        <w:tc>
          <w:tcPr>
            <w:tcW w:w="754" w:type="dxa"/>
            <w:vAlign w:val="center"/>
          </w:tcPr>
          <w:p w14:paraId="5AAB4D44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728" w:type="dxa"/>
            <w:vAlign w:val="center"/>
          </w:tcPr>
          <w:p w14:paraId="78C01BE4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7CFAF322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6.636,14</w:t>
            </w:r>
          </w:p>
        </w:tc>
        <w:tc>
          <w:tcPr>
            <w:tcW w:w="1693" w:type="dxa"/>
            <w:vAlign w:val="center"/>
          </w:tcPr>
          <w:p w14:paraId="424E628D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54279729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0DDED4DE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EE77A0" w:rsidRPr="00EE77A0" w14:paraId="75ADFACC" w14:textId="77777777" w:rsidTr="00CF279D">
        <w:trPr>
          <w:trHeight w:val="16"/>
        </w:trPr>
        <w:tc>
          <w:tcPr>
            <w:tcW w:w="754" w:type="dxa"/>
            <w:vAlign w:val="center"/>
          </w:tcPr>
          <w:p w14:paraId="5FF06A97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4728" w:type="dxa"/>
            <w:vAlign w:val="center"/>
          </w:tcPr>
          <w:p w14:paraId="2535FF18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Uređenje staze u novom dijelu groblja u </w:t>
            </w:r>
            <w:proofErr w:type="spellStart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Ližnjanu</w:t>
            </w:r>
            <w:proofErr w:type="spellEnd"/>
          </w:p>
        </w:tc>
        <w:tc>
          <w:tcPr>
            <w:tcW w:w="1980" w:type="dxa"/>
            <w:vAlign w:val="center"/>
          </w:tcPr>
          <w:p w14:paraId="23880633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22.000,00</w:t>
            </w:r>
          </w:p>
        </w:tc>
        <w:tc>
          <w:tcPr>
            <w:tcW w:w="1693" w:type="dxa"/>
            <w:vAlign w:val="center"/>
          </w:tcPr>
          <w:p w14:paraId="34629B22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375,00</w:t>
            </w:r>
          </w:p>
        </w:tc>
        <w:tc>
          <w:tcPr>
            <w:tcW w:w="1693" w:type="dxa"/>
            <w:vAlign w:val="center"/>
          </w:tcPr>
          <w:p w14:paraId="45E64191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1,70</w:t>
            </w:r>
          </w:p>
        </w:tc>
        <w:tc>
          <w:tcPr>
            <w:tcW w:w="3181" w:type="dxa"/>
            <w:vAlign w:val="center"/>
          </w:tcPr>
          <w:p w14:paraId="2D6E25D4" w14:textId="77777777" w:rsidR="00EE77A0" w:rsidRPr="00EE77A0" w:rsidRDefault="00EE77A0" w:rsidP="00EE77A0">
            <w:pPr>
              <w:spacing w:after="0" w:line="240" w:lineRule="auto"/>
              <w:ind w:righ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Naručena projektna dokumentacija, realizacija se očekuje u narednom periodu</w:t>
            </w:r>
          </w:p>
        </w:tc>
      </w:tr>
      <w:tr w:rsidR="00EE77A0" w:rsidRPr="00EE77A0" w14:paraId="1CCD82E3" w14:textId="77777777" w:rsidTr="00CF279D">
        <w:trPr>
          <w:trHeight w:val="16"/>
        </w:trPr>
        <w:tc>
          <w:tcPr>
            <w:tcW w:w="754" w:type="dxa"/>
            <w:vAlign w:val="center"/>
          </w:tcPr>
          <w:p w14:paraId="2E7B5A93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28" w:type="dxa"/>
            <w:vAlign w:val="center"/>
          </w:tcPr>
          <w:p w14:paraId="4D4E739F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Opći prihodi i primici</w:t>
            </w:r>
          </w:p>
        </w:tc>
        <w:tc>
          <w:tcPr>
            <w:tcW w:w="1980" w:type="dxa"/>
            <w:vAlign w:val="center"/>
          </w:tcPr>
          <w:p w14:paraId="55B679C5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22.000,00</w:t>
            </w:r>
          </w:p>
        </w:tc>
        <w:tc>
          <w:tcPr>
            <w:tcW w:w="1693" w:type="dxa"/>
            <w:vAlign w:val="center"/>
          </w:tcPr>
          <w:p w14:paraId="546A60B1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375,00</w:t>
            </w:r>
          </w:p>
        </w:tc>
        <w:tc>
          <w:tcPr>
            <w:tcW w:w="1693" w:type="dxa"/>
            <w:vAlign w:val="center"/>
          </w:tcPr>
          <w:p w14:paraId="100C563F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44557099" w14:textId="77777777" w:rsidR="00EE77A0" w:rsidRPr="00EE77A0" w:rsidRDefault="00EE77A0" w:rsidP="00EE77A0">
            <w:pPr>
              <w:spacing w:after="0" w:line="240" w:lineRule="auto"/>
              <w:ind w:righ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77A0" w:rsidRPr="00EE77A0" w14:paraId="7D03A67F" w14:textId="77777777" w:rsidTr="00CF279D">
        <w:trPr>
          <w:trHeight w:val="16"/>
        </w:trPr>
        <w:tc>
          <w:tcPr>
            <w:tcW w:w="754" w:type="dxa"/>
            <w:vAlign w:val="center"/>
          </w:tcPr>
          <w:p w14:paraId="1323081F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4. </w:t>
            </w:r>
          </w:p>
        </w:tc>
        <w:tc>
          <w:tcPr>
            <w:tcW w:w="4728" w:type="dxa"/>
            <w:vAlign w:val="center"/>
          </w:tcPr>
          <w:p w14:paraId="41FB55F1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Postrojenje i oprema</w:t>
            </w:r>
          </w:p>
        </w:tc>
        <w:tc>
          <w:tcPr>
            <w:tcW w:w="1980" w:type="dxa"/>
            <w:vAlign w:val="center"/>
          </w:tcPr>
          <w:p w14:paraId="621CDFBB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3.175,00</w:t>
            </w:r>
          </w:p>
        </w:tc>
        <w:tc>
          <w:tcPr>
            <w:tcW w:w="1693" w:type="dxa"/>
            <w:vAlign w:val="center"/>
          </w:tcPr>
          <w:p w14:paraId="08BFF954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3.175,00</w:t>
            </w:r>
          </w:p>
        </w:tc>
        <w:tc>
          <w:tcPr>
            <w:tcW w:w="1693" w:type="dxa"/>
            <w:vAlign w:val="center"/>
          </w:tcPr>
          <w:p w14:paraId="47CCD0AD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181" w:type="dxa"/>
            <w:vAlign w:val="center"/>
          </w:tcPr>
          <w:p w14:paraId="176E496D" w14:textId="77777777" w:rsidR="00EE77A0" w:rsidRPr="00EE77A0" w:rsidRDefault="00EE77A0" w:rsidP="00EE77A0">
            <w:pPr>
              <w:spacing w:after="0" w:line="240" w:lineRule="auto"/>
              <w:ind w:righ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77A0" w:rsidRPr="00EE77A0" w14:paraId="5E88E6E5" w14:textId="77777777" w:rsidTr="00CF279D">
        <w:trPr>
          <w:trHeight w:val="16"/>
        </w:trPr>
        <w:tc>
          <w:tcPr>
            <w:tcW w:w="754" w:type="dxa"/>
            <w:vAlign w:val="center"/>
          </w:tcPr>
          <w:p w14:paraId="1017566B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728" w:type="dxa"/>
            <w:vAlign w:val="center"/>
          </w:tcPr>
          <w:p w14:paraId="6A5AF925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Opći prihodi i primici</w:t>
            </w:r>
          </w:p>
        </w:tc>
        <w:tc>
          <w:tcPr>
            <w:tcW w:w="1980" w:type="dxa"/>
            <w:vAlign w:val="center"/>
          </w:tcPr>
          <w:p w14:paraId="3F14FC13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3.175,00</w:t>
            </w:r>
          </w:p>
        </w:tc>
        <w:tc>
          <w:tcPr>
            <w:tcW w:w="1693" w:type="dxa"/>
            <w:vAlign w:val="center"/>
          </w:tcPr>
          <w:p w14:paraId="23173381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3.175,00</w:t>
            </w:r>
          </w:p>
        </w:tc>
        <w:tc>
          <w:tcPr>
            <w:tcW w:w="1693" w:type="dxa"/>
            <w:vAlign w:val="center"/>
          </w:tcPr>
          <w:p w14:paraId="4C1FA418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74E70A73" w14:textId="77777777" w:rsidR="00EE77A0" w:rsidRPr="00EE77A0" w:rsidRDefault="00EE77A0" w:rsidP="00EE77A0">
            <w:pPr>
              <w:spacing w:after="0" w:line="240" w:lineRule="auto"/>
              <w:ind w:righ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77A0" w:rsidRPr="00EE77A0" w14:paraId="3A657DF4" w14:textId="77777777" w:rsidTr="00CF279D">
        <w:trPr>
          <w:trHeight w:val="3"/>
        </w:trPr>
        <w:tc>
          <w:tcPr>
            <w:tcW w:w="5482" w:type="dxa"/>
            <w:gridSpan w:val="2"/>
            <w:vAlign w:val="center"/>
          </w:tcPr>
          <w:p w14:paraId="450EC89E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UKUPNO</w:t>
            </w:r>
          </w:p>
        </w:tc>
        <w:tc>
          <w:tcPr>
            <w:tcW w:w="1980" w:type="dxa"/>
            <w:vAlign w:val="center"/>
          </w:tcPr>
          <w:p w14:paraId="63331EAD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35.792,82</w:t>
            </w:r>
          </w:p>
        </w:tc>
        <w:tc>
          <w:tcPr>
            <w:tcW w:w="1693" w:type="dxa"/>
            <w:vAlign w:val="center"/>
          </w:tcPr>
          <w:p w14:paraId="3B2CC56A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3.550,00</w:t>
            </w:r>
          </w:p>
        </w:tc>
        <w:tc>
          <w:tcPr>
            <w:tcW w:w="1693" w:type="dxa"/>
            <w:vAlign w:val="center"/>
          </w:tcPr>
          <w:p w14:paraId="3F9E42EF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9,92</w:t>
            </w:r>
          </w:p>
        </w:tc>
        <w:tc>
          <w:tcPr>
            <w:tcW w:w="3181" w:type="dxa"/>
            <w:vAlign w:val="center"/>
          </w:tcPr>
          <w:p w14:paraId="357A92FB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629DBA27" w14:textId="77777777" w:rsidR="00EE77A0" w:rsidRPr="00EE77A0" w:rsidRDefault="00EE77A0" w:rsidP="00EE77A0">
      <w:pPr>
        <w:spacing w:after="0" w:line="259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57FB5311" w14:textId="77777777" w:rsidR="00EE77A0" w:rsidRPr="00EE77A0" w:rsidRDefault="00EE77A0" w:rsidP="00EE77A0">
      <w:pPr>
        <w:spacing w:after="12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EE77A0">
        <w:rPr>
          <w:rFonts w:ascii="Times New Roman" w:eastAsia="Calibri" w:hAnsi="Times New Roman"/>
          <w:sz w:val="24"/>
          <w:szCs w:val="24"/>
          <w:lang w:eastAsia="en-US"/>
        </w:rPr>
        <w:t>Rekapitulacija po izvorima financiranja:</w:t>
      </w:r>
    </w:p>
    <w:tbl>
      <w:tblPr>
        <w:tblStyle w:val="Reetkatablice1"/>
        <w:tblW w:w="9155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</w:tblGrid>
      <w:tr w:rsidR="00EE77A0" w:rsidRPr="00EE77A0" w14:paraId="6A91EB0C" w14:textId="77777777" w:rsidTr="00CF279D">
        <w:trPr>
          <w:trHeight w:val="20"/>
        </w:trPr>
        <w:tc>
          <w:tcPr>
            <w:tcW w:w="754" w:type="dxa"/>
            <w:vAlign w:val="center"/>
          </w:tcPr>
          <w:p w14:paraId="5FAE9867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br w:type="page"/>
              <w:t>R.B.</w:t>
            </w:r>
          </w:p>
        </w:tc>
        <w:tc>
          <w:tcPr>
            <w:tcW w:w="4728" w:type="dxa"/>
            <w:vAlign w:val="center"/>
          </w:tcPr>
          <w:p w14:paraId="48199078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Naziv izvora financiranja</w:t>
            </w:r>
          </w:p>
        </w:tc>
        <w:tc>
          <w:tcPr>
            <w:tcW w:w="1980" w:type="dxa"/>
            <w:vAlign w:val="center"/>
          </w:tcPr>
          <w:p w14:paraId="17C81866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Plan za 2023.</w:t>
            </w:r>
          </w:p>
        </w:tc>
        <w:tc>
          <w:tcPr>
            <w:tcW w:w="1693" w:type="dxa"/>
            <w:vAlign w:val="center"/>
          </w:tcPr>
          <w:p w14:paraId="725CBB7F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Realizacija za 2023.</w:t>
            </w:r>
          </w:p>
        </w:tc>
      </w:tr>
      <w:tr w:rsidR="00EE77A0" w:rsidRPr="00EE77A0" w14:paraId="6DEEA30A" w14:textId="77777777" w:rsidTr="00CF279D">
        <w:trPr>
          <w:trHeight w:val="20"/>
        </w:trPr>
        <w:tc>
          <w:tcPr>
            <w:tcW w:w="754" w:type="dxa"/>
          </w:tcPr>
          <w:p w14:paraId="7AF32B8F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28" w:type="dxa"/>
            <w:vAlign w:val="center"/>
          </w:tcPr>
          <w:p w14:paraId="5DDB04FC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Komunalni doprinos</w:t>
            </w:r>
          </w:p>
        </w:tc>
        <w:tc>
          <w:tcPr>
            <w:tcW w:w="1980" w:type="dxa"/>
            <w:vAlign w:val="center"/>
          </w:tcPr>
          <w:p w14:paraId="365B1116" w14:textId="77777777" w:rsidR="00EE77A0" w:rsidRPr="00EE77A0" w:rsidRDefault="00EE77A0" w:rsidP="00EE77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10.617,82</w:t>
            </w:r>
          </w:p>
        </w:tc>
        <w:tc>
          <w:tcPr>
            <w:tcW w:w="1693" w:type="dxa"/>
            <w:vAlign w:val="center"/>
          </w:tcPr>
          <w:p w14:paraId="5EAB5527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0,00</w:t>
            </w:r>
          </w:p>
        </w:tc>
      </w:tr>
      <w:tr w:rsidR="00EE77A0" w:rsidRPr="00EE77A0" w14:paraId="384DDDBA" w14:textId="77777777" w:rsidTr="00CF279D">
        <w:trPr>
          <w:trHeight w:val="20"/>
        </w:trPr>
        <w:tc>
          <w:tcPr>
            <w:tcW w:w="754" w:type="dxa"/>
          </w:tcPr>
          <w:p w14:paraId="76F1A9B8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728" w:type="dxa"/>
            <w:vAlign w:val="center"/>
          </w:tcPr>
          <w:p w14:paraId="3008F80C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Opći prihodi i primici</w:t>
            </w:r>
          </w:p>
        </w:tc>
        <w:tc>
          <w:tcPr>
            <w:tcW w:w="1980" w:type="dxa"/>
            <w:vAlign w:val="center"/>
          </w:tcPr>
          <w:p w14:paraId="6320B61B" w14:textId="77777777" w:rsidR="00EE77A0" w:rsidRPr="00EE77A0" w:rsidRDefault="00EE77A0" w:rsidP="00EE77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25.175,00</w:t>
            </w:r>
          </w:p>
        </w:tc>
        <w:tc>
          <w:tcPr>
            <w:tcW w:w="1693" w:type="dxa"/>
            <w:vAlign w:val="center"/>
          </w:tcPr>
          <w:p w14:paraId="78F70A2A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3.550,00</w:t>
            </w:r>
          </w:p>
        </w:tc>
      </w:tr>
      <w:tr w:rsidR="00EE77A0" w:rsidRPr="00EE77A0" w14:paraId="7F994ABE" w14:textId="77777777" w:rsidTr="00CF279D">
        <w:trPr>
          <w:trHeight w:val="20"/>
        </w:trPr>
        <w:tc>
          <w:tcPr>
            <w:tcW w:w="5482" w:type="dxa"/>
            <w:gridSpan w:val="2"/>
            <w:vAlign w:val="center"/>
          </w:tcPr>
          <w:p w14:paraId="1E3FF4C6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UKUPNO</w:t>
            </w:r>
          </w:p>
        </w:tc>
        <w:tc>
          <w:tcPr>
            <w:tcW w:w="1980" w:type="dxa"/>
            <w:vAlign w:val="center"/>
          </w:tcPr>
          <w:p w14:paraId="169E1F5B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35.792,82</w:t>
            </w:r>
          </w:p>
        </w:tc>
        <w:tc>
          <w:tcPr>
            <w:tcW w:w="1693" w:type="dxa"/>
            <w:vAlign w:val="center"/>
          </w:tcPr>
          <w:p w14:paraId="4B25AE37" w14:textId="77777777" w:rsidR="00EE77A0" w:rsidRPr="00EE77A0" w:rsidRDefault="00EE77A0" w:rsidP="00EE77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3.550,00</w:t>
            </w:r>
          </w:p>
        </w:tc>
      </w:tr>
    </w:tbl>
    <w:p w14:paraId="36D56844" w14:textId="77777777" w:rsidR="00EE77A0" w:rsidRPr="00EE77A0" w:rsidRDefault="00EE77A0" w:rsidP="00EE77A0">
      <w:pPr>
        <w:spacing w:after="160" w:line="259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340DBB51" w14:textId="77777777" w:rsidR="00EE77A0" w:rsidRPr="00EE77A0" w:rsidRDefault="00EE77A0" w:rsidP="00EE77A0">
      <w:pPr>
        <w:spacing w:after="160" w:line="259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EE77A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IV. JAVNA RASVJETA</w:t>
      </w:r>
    </w:p>
    <w:p w14:paraId="0DD7D843" w14:textId="333A76A6" w:rsidR="00EE77A0" w:rsidRPr="00EE77A0" w:rsidRDefault="00EE77A0" w:rsidP="00EE77A0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sz w:val="24"/>
          <w:szCs w:val="24"/>
          <w:lang w:eastAsia="hr-HR"/>
        </w:rPr>
        <w:t xml:space="preserve">Planirana i realizirana financijska sredstva </w:t>
      </w:r>
      <w:r w:rsidRPr="00EE77A0">
        <w:rPr>
          <w:rFonts w:ascii="Times New Roman" w:eastAsia="Calibri" w:hAnsi="Times New Roman"/>
          <w:sz w:val="24"/>
          <w:szCs w:val="24"/>
          <w:lang w:eastAsia="en-US"/>
        </w:rPr>
        <w:t xml:space="preserve">na izgradnji i rekonstrukciji javne rasvjete na području Općine Ližnjan </w:t>
      </w:r>
      <w:r>
        <w:rPr>
          <w:rFonts w:ascii="Times New Roman" w:eastAsia="Calibri" w:hAnsi="Times New Roman"/>
          <w:sz w:val="24"/>
          <w:szCs w:val="24"/>
          <w:lang w:eastAsia="en-US"/>
        </w:rPr>
        <w:t>-</w:t>
      </w:r>
      <w:r w:rsidRPr="00EE77A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EE77A0">
        <w:rPr>
          <w:rFonts w:ascii="Times New Roman" w:eastAsia="Calibri" w:hAnsi="Times New Roman"/>
          <w:sz w:val="24"/>
          <w:szCs w:val="24"/>
          <w:lang w:eastAsia="en-US"/>
        </w:rPr>
        <w:t>Lisignano</w:t>
      </w:r>
      <w:proofErr w:type="spellEnd"/>
      <w:r w:rsidRPr="00EE77A0">
        <w:rPr>
          <w:rFonts w:ascii="Times New Roman" w:eastAsia="Calibri" w:hAnsi="Times New Roman"/>
          <w:sz w:val="24"/>
          <w:szCs w:val="24"/>
          <w:lang w:eastAsia="en-US"/>
        </w:rPr>
        <w:t xml:space="preserve"> u 2023. godini </w:t>
      </w:r>
      <w:r w:rsidRPr="00EE77A0">
        <w:rPr>
          <w:rFonts w:ascii="Times New Roman" w:eastAsia="Times New Roman" w:hAnsi="Times New Roman"/>
          <w:sz w:val="24"/>
          <w:szCs w:val="24"/>
          <w:lang w:eastAsia="hr-HR"/>
        </w:rPr>
        <w:t>su sljedeća:</w:t>
      </w:r>
    </w:p>
    <w:tbl>
      <w:tblPr>
        <w:tblStyle w:val="Reetkatablice1"/>
        <w:tblW w:w="14029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  <w:gridCol w:w="1693"/>
        <w:gridCol w:w="3181"/>
      </w:tblGrid>
      <w:tr w:rsidR="00EE77A0" w:rsidRPr="00EE77A0" w14:paraId="5B391062" w14:textId="77777777" w:rsidTr="00CF279D">
        <w:trPr>
          <w:trHeight w:val="32"/>
        </w:trPr>
        <w:tc>
          <w:tcPr>
            <w:tcW w:w="754" w:type="dxa"/>
            <w:vAlign w:val="center"/>
          </w:tcPr>
          <w:p w14:paraId="2C9040E8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R.B.</w:t>
            </w:r>
          </w:p>
        </w:tc>
        <w:tc>
          <w:tcPr>
            <w:tcW w:w="4728" w:type="dxa"/>
            <w:vAlign w:val="center"/>
          </w:tcPr>
          <w:p w14:paraId="3516D175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Naziv građevine</w:t>
            </w:r>
          </w:p>
        </w:tc>
        <w:tc>
          <w:tcPr>
            <w:tcW w:w="1980" w:type="dxa"/>
            <w:vAlign w:val="center"/>
          </w:tcPr>
          <w:p w14:paraId="476E52CA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Plan za 2023.</w:t>
            </w:r>
          </w:p>
        </w:tc>
        <w:tc>
          <w:tcPr>
            <w:tcW w:w="1693" w:type="dxa"/>
            <w:vAlign w:val="center"/>
          </w:tcPr>
          <w:p w14:paraId="6E6AEEB0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Realizacija za 2023.</w:t>
            </w:r>
          </w:p>
        </w:tc>
        <w:tc>
          <w:tcPr>
            <w:tcW w:w="1693" w:type="dxa"/>
            <w:vAlign w:val="center"/>
          </w:tcPr>
          <w:p w14:paraId="1753D7F1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Indeks (%)</w:t>
            </w:r>
          </w:p>
        </w:tc>
        <w:tc>
          <w:tcPr>
            <w:tcW w:w="3181" w:type="dxa"/>
            <w:vAlign w:val="center"/>
          </w:tcPr>
          <w:p w14:paraId="068FF1BA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Obrazloženje za značajnija odstupanja</w:t>
            </w:r>
          </w:p>
        </w:tc>
      </w:tr>
      <w:tr w:rsidR="00EE77A0" w:rsidRPr="00EE77A0" w14:paraId="20B75577" w14:textId="77777777" w:rsidTr="00CF279D">
        <w:trPr>
          <w:trHeight w:val="33"/>
        </w:trPr>
        <w:tc>
          <w:tcPr>
            <w:tcW w:w="754" w:type="dxa"/>
            <w:vAlign w:val="center"/>
          </w:tcPr>
          <w:p w14:paraId="37367910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28" w:type="dxa"/>
            <w:vAlign w:val="center"/>
          </w:tcPr>
          <w:p w14:paraId="3FCF1F26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Izrada projektne dokumentacije, nabava i ugradnja javne rasvjete u svim naseljima</w:t>
            </w:r>
          </w:p>
        </w:tc>
        <w:tc>
          <w:tcPr>
            <w:tcW w:w="1980" w:type="dxa"/>
            <w:vAlign w:val="center"/>
          </w:tcPr>
          <w:p w14:paraId="07EAC176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13.272,28</w:t>
            </w:r>
          </w:p>
        </w:tc>
        <w:tc>
          <w:tcPr>
            <w:tcW w:w="1693" w:type="dxa"/>
            <w:vAlign w:val="center"/>
          </w:tcPr>
          <w:p w14:paraId="540C7860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5.125,00</w:t>
            </w:r>
          </w:p>
        </w:tc>
        <w:tc>
          <w:tcPr>
            <w:tcW w:w="1693" w:type="dxa"/>
            <w:vAlign w:val="center"/>
          </w:tcPr>
          <w:p w14:paraId="7D72D0AA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38,61</w:t>
            </w:r>
          </w:p>
        </w:tc>
        <w:tc>
          <w:tcPr>
            <w:tcW w:w="3181" w:type="dxa"/>
            <w:vAlign w:val="center"/>
          </w:tcPr>
          <w:p w14:paraId="38BC0923" w14:textId="77777777" w:rsidR="00EE77A0" w:rsidRPr="00EE77A0" w:rsidRDefault="00EE77A0" w:rsidP="00EE77A0">
            <w:pPr>
              <w:spacing w:after="0" w:line="240" w:lineRule="auto"/>
              <w:ind w:righ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Izrađen je glavni projekt izgradnje javne rasvjete na području naselja </w:t>
            </w:r>
            <w:proofErr w:type="spellStart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Muntić</w:t>
            </w:r>
            <w:proofErr w:type="spellEnd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te je isti predan na građevinsku dozvolu</w:t>
            </w:r>
          </w:p>
        </w:tc>
      </w:tr>
      <w:tr w:rsidR="00EE77A0" w:rsidRPr="00EE77A0" w14:paraId="793CB85B" w14:textId="77777777" w:rsidTr="00CF279D">
        <w:trPr>
          <w:trHeight w:val="15"/>
        </w:trPr>
        <w:tc>
          <w:tcPr>
            <w:tcW w:w="754" w:type="dxa"/>
            <w:vAlign w:val="center"/>
          </w:tcPr>
          <w:p w14:paraId="3456703A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28" w:type="dxa"/>
            <w:vAlign w:val="center"/>
          </w:tcPr>
          <w:p w14:paraId="731C2B2C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1AB1297A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  <w:lang w:eastAsia="en-US"/>
              </w:rPr>
              <w:t>13.272,28</w:t>
            </w:r>
          </w:p>
        </w:tc>
        <w:tc>
          <w:tcPr>
            <w:tcW w:w="1693" w:type="dxa"/>
            <w:vAlign w:val="center"/>
          </w:tcPr>
          <w:p w14:paraId="1990F5C7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5.125,00</w:t>
            </w:r>
          </w:p>
        </w:tc>
        <w:tc>
          <w:tcPr>
            <w:tcW w:w="1693" w:type="dxa"/>
            <w:vAlign w:val="center"/>
          </w:tcPr>
          <w:p w14:paraId="69319F91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2FC37A6F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EE77A0" w:rsidRPr="00EE77A0" w14:paraId="5420BF22" w14:textId="77777777" w:rsidTr="00CF279D">
        <w:trPr>
          <w:trHeight w:val="15"/>
        </w:trPr>
        <w:tc>
          <w:tcPr>
            <w:tcW w:w="754" w:type="dxa"/>
            <w:vAlign w:val="center"/>
          </w:tcPr>
          <w:p w14:paraId="29797891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2. </w:t>
            </w:r>
          </w:p>
        </w:tc>
        <w:tc>
          <w:tcPr>
            <w:tcW w:w="4728" w:type="dxa"/>
            <w:vAlign w:val="center"/>
          </w:tcPr>
          <w:p w14:paraId="34130FBE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Nabava i montaža solarne rasvjete</w:t>
            </w:r>
          </w:p>
        </w:tc>
        <w:tc>
          <w:tcPr>
            <w:tcW w:w="1980" w:type="dxa"/>
            <w:vAlign w:val="center"/>
          </w:tcPr>
          <w:p w14:paraId="5A4FC749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23.000,00</w:t>
            </w:r>
          </w:p>
        </w:tc>
        <w:tc>
          <w:tcPr>
            <w:tcW w:w="1693" w:type="dxa"/>
            <w:vAlign w:val="center"/>
          </w:tcPr>
          <w:p w14:paraId="419D1E80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12.397,50</w:t>
            </w:r>
          </w:p>
        </w:tc>
        <w:tc>
          <w:tcPr>
            <w:tcW w:w="1693" w:type="dxa"/>
            <w:vAlign w:val="center"/>
          </w:tcPr>
          <w:p w14:paraId="43A7EC51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53,90</w:t>
            </w:r>
          </w:p>
        </w:tc>
        <w:tc>
          <w:tcPr>
            <w:tcW w:w="3181" w:type="dxa"/>
            <w:vAlign w:val="center"/>
          </w:tcPr>
          <w:p w14:paraId="1C21B4C6" w14:textId="77777777" w:rsidR="00EE77A0" w:rsidRPr="00EE77A0" w:rsidRDefault="00EE77A0" w:rsidP="00EE77A0">
            <w:pPr>
              <w:spacing w:after="0" w:line="240" w:lineRule="auto"/>
              <w:ind w:righ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Nabava je započeta koncem 2023. godine te je stavka u potpunosti realizirana u 2024. proračunskoj godini</w:t>
            </w:r>
          </w:p>
        </w:tc>
      </w:tr>
      <w:tr w:rsidR="00EE77A0" w:rsidRPr="00EE77A0" w14:paraId="026FCC53" w14:textId="77777777" w:rsidTr="00CF279D">
        <w:trPr>
          <w:trHeight w:val="15"/>
        </w:trPr>
        <w:tc>
          <w:tcPr>
            <w:tcW w:w="754" w:type="dxa"/>
            <w:vAlign w:val="center"/>
          </w:tcPr>
          <w:p w14:paraId="075165D4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4728" w:type="dxa"/>
            <w:vAlign w:val="center"/>
          </w:tcPr>
          <w:p w14:paraId="58BC2DC3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Opći prihodi i primici</w:t>
            </w:r>
          </w:p>
        </w:tc>
        <w:tc>
          <w:tcPr>
            <w:tcW w:w="1980" w:type="dxa"/>
            <w:vAlign w:val="center"/>
          </w:tcPr>
          <w:p w14:paraId="46347113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  <w:lang w:eastAsia="en-US"/>
              </w:rPr>
              <w:t>23.000,00</w:t>
            </w:r>
          </w:p>
        </w:tc>
        <w:tc>
          <w:tcPr>
            <w:tcW w:w="1693" w:type="dxa"/>
            <w:vAlign w:val="center"/>
          </w:tcPr>
          <w:p w14:paraId="64E2BA92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12.397,50</w:t>
            </w:r>
          </w:p>
        </w:tc>
        <w:tc>
          <w:tcPr>
            <w:tcW w:w="1693" w:type="dxa"/>
            <w:vAlign w:val="center"/>
          </w:tcPr>
          <w:p w14:paraId="691C569E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7F33D498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EE77A0" w:rsidRPr="00EE77A0" w14:paraId="7F0518CC" w14:textId="77777777" w:rsidTr="00CF279D">
        <w:trPr>
          <w:trHeight w:val="3"/>
        </w:trPr>
        <w:tc>
          <w:tcPr>
            <w:tcW w:w="5482" w:type="dxa"/>
            <w:gridSpan w:val="2"/>
            <w:vAlign w:val="center"/>
          </w:tcPr>
          <w:p w14:paraId="15FE3E6F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UKUPNO</w:t>
            </w:r>
          </w:p>
        </w:tc>
        <w:tc>
          <w:tcPr>
            <w:tcW w:w="1980" w:type="dxa"/>
            <w:vAlign w:val="center"/>
          </w:tcPr>
          <w:p w14:paraId="55ADD73B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36.272,28</w:t>
            </w:r>
          </w:p>
        </w:tc>
        <w:tc>
          <w:tcPr>
            <w:tcW w:w="1693" w:type="dxa"/>
            <w:vAlign w:val="center"/>
          </w:tcPr>
          <w:p w14:paraId="0926D80A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17.522,50</w:t>
            </w:r>
          </w:p>
        </w:tc>
        <w:tc>
          <w:tcPr>
            <w:tcW w:w="1693" w:type="dxa"/>
            <w:vAlign w:val="center"/>
          </w:tcPr>
          <w:p w14:paraId="323AB6CC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11838EAC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019552C8" w14:textId="77777777" w:rsidR="00EE77A0" w:rsidRPr="00EE77A0" w:rsidRDefault="00EE77A0" w:rsidP="00EE77A0">
      <w:pPr>
        <w:spacing w:after="0" w:line="259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5895821F" w14:textId="77777777" w:rsidR="00EE77A0" w:rsidRPr="00EE77A0" w:rsidRDefault="00EE77A0" w:rsidP="00EE77A0">
      <w:pPr>
        <w:spacing w:after="12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EE77A0">
        <w:rPr>
          <w:rFonts w:ascii="Times New Roman" w:eastAsia="Calibri" w:hAnsi="Times New Roman"/>
          <w:sz w:val="24"/>
          <w:szCs w:val="24"/>
          <w:lang w:eastAsia="en-US"/>
        </w:rPr>
        <w:t>Rekapitulacija po izvorima financiranja:</w:t>
      </w:r>
    </w:p>
    <w:tbl>
      <w:tblPr>
        <w:tblStyle w:val="Reetkatablice1"/>
        <w:tblW w:w="9155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</w:tblGrid>
      <w:tr w:rsidR="00EE77A0" w:rsidRPr="00EE77A0" w14:paraId="24ACBE30" w14:textId="77777777" w:rsidTr="00CF279D">
        <w:trPr>
          <w:trHeight w:val="20"/>
        </w:trPr>
        <w:tc>
          <w:tcPr>
            <w:tcW w:w="754" w:type="dxa"/>
            <w:vAlign w:val="center"/>
          </w:tcPr>
          <w:p w14:paraId="7AADB354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br w:type="page"/>
              <w:t>R.B.</w:t>
            </w:r>
          </w:p>
        </w:tc>
        <w:tc>
          <w:tcPr>
            <w:tcW w:w="4728" w:type="dxa"/>
            <w:vAlign w:val="center"/>
          </w:tcPr>
          <w:p w14:paraId="74C5A189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Naziv izvora financiranja</w:t>
            </w:r>
          </w:p>
        </w:tc>
        <w:tc>
          <w:tcPr>
            <w:tcW w:w="1980" w:type="dxa"/>
            <w:vAlign w:val="center"/>
          </w:tcPr>
          <w:p w14:paraId="5CD30712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Plan za 2023.</w:t>
            </w:r>
          </w:p>
        </w:tc>
        <w:tc>
          <w:tcPr>
            <w:tcW w:w="1693" w:type="dxa"/>
            <w:vAlign w:val="center"/>
          </w:tcPr>
          <w:p w14:paraId="26C31296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Realizacija za 2023.</w:t>
            </w:r>
          </w:p>
        </w:tc>
      </w:tr>
      <w:tr w:rsidR="00EE77A0" w:rsidRPr="00EE77A0" w14:paraId="24142539" w14:textId="77777777" w:rsidTr="00CF279D">
        <w:trPr>
          <w:trHeight w:val="20"/>
        </w:trPr>
        <w:tc>
          <w:tcPr>
            <w:tcW w:w="754" w:type="dxa"/>
          </w:tcPr>
          <w:p w14:paraId="12090C09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28" w:type="dxa"/>
            <w:vAlign w:val="center"/>
          </w:tcPr>
          <w:p w14:paraId="001F6B86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Komunalni doprinos</w:t>
            </w:r>
          </w:p>
        </w:tc>
        <w:tc>
          <w:tcPr>
            <w:tcW w:w="1980" w:type="dxa"/>
            <w:vAlign w:val="center"/>
          </w:tcPr>
          <w:p w14:paraId="506C9446" w14:textId="77777777" w:rsidR="00EE77A0" w:rsidRPr="00EE77A0" w:rsidRDefault="00EE77A0" w:rsidP="00EE77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13.272,28</w:t>
            </w:r>
          </w:p>
        </w:tc>
        <w:tc>
          <w:tcPr>
            <w:tcW w:w="1693" w:type="dxa"/>
            <w:vAlign w:val="center"/>
          </w:tcPr>
          <w:p w14:paraId="70811BCB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5.125,00</w:t>
            </w:r>
          </w:p>
        </w:tc>
      </w:tr>
      <w:tr w:rsidR="00EE77A0" w:rsidRPr="00EE77A0" w14:paraId="66540878" w14:textId="77777777" w:rsidTr="00CF279D">
        <w:trPr>
          <w:trHeight w:val="20"/>
        </w:trPr>
        <w:tc>
          <w:tcPr>
            <w:tcW w:w="754" w:type="dxa"/>
          </w:tcPr>
          <w:p w14:paraId="33E4B388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728" w:type="dxa"/>
            <w:vAlign w:val="center"/>
          </w:tcPr>
          <w:p w14:paraId="67C8283E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Opći prihodi i primici</w:t>
            </w:r>
          </w:p>
        </w:tc>
        <w:tc>
          <w:tcPr>
            <w:tcW w:w="1980" w:type="dxa"/>
            <w:vAlign w:val="center"/>
          </w:tcPr>
          <w:p w14:paraId="04BCC970" w14:textId="77777777" w:rsidR="00EE77A0" w:rsidRPr="00EE77A0" w:rsidRDefault="00EE77A0" w:rsidP="00EE77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23.000,00</w:t>
            </w:r>
          </w:p>
        </w:tc>
        <w:tc>
          <w:tcPr>
            <w:tcW w:w="1693" w:type="dxa"/>
            <w:vAlign w:val="center"/>
          </w:tcPr>
          <w:p w14:paraId="59888B47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12.397,50</w:t>
            </w:r>
          </w:p>
        </w:tc>
      </w:tr>
      <w:tr w:rsidR="00EE77A0" w:rsidRPr="00EE77A0" w14:paraId="220FA942" w14:textId="77777777" w:rsidTr="00CF279D">
        <w:trPr>
          <w:trHeight w:val="20"/>
        </w:trPr>
        <w:tc>
          <w:tcPr>
            <w:tcW w:w="5482" w:type="dxa"/>
            <w:gridSpan w:val="2"/>
            <w:vAlign w:val="center"/>
          </w:tcPr>
          <w:p w14:paraId="40D5D017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UKUPNO</w:t>
            </w:r>
          </w:p>
        </w:tc>
        <w:tc>
          <w:tcPr>
            <w:tcW w:w="1980" w:type="dxa"/>
            <w:vAlign w:val="center"/>
          </w:tcPr>
          <w:p w14:paraId="659CDCCB" w14:textId="77777777" w:rsidR="00EE77A0" w:rsidRPr="00EE77A0" w:rsidRDefault="00EE77A0" w:rsidP="00EE77A0">
            <w:pPr>
              <w:spacing w:after="0" w:line="240" w:lineRule="auto"/>
              <w:ind w:right="19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36.272,28</w:t>
            </w:r>
          </w:p>
        </w:tc>
        <w:tc>
          <w:tcPr>
            <w:tcW w:w="1693" w:type="dxa"/>
            <w:vAlign w:val="center"/>
          </w:tcPr>
          <w:p w14:paraId="4DCF3ACD" w14:textId="77777777" w:rsidR="00EE77A0" w:rsidRPr="00EE77A0" w:rsidRDefault="00EE77A0" w:rsidP="00EE77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17.522,50</w:t>
            </w:r>
          </w:p>
        </w:tc>
      </w:tr>
    </w:tbl>
    <w:p w14:paraId="4DDD1A33" w14:textId="77777777" w:rsidR="00EE77A0" w:rsidRPr="00EE77A0" w:rsidRDefault="00EE77A0" w:rsidP="00EE77A0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3642EC79" w14:textId="77777777" w:rsidR="00EE77A0" w:rsidRPr="00EE77A0" w:rsidRDefault="00EE77A0" w:rsidP="00EE77A0">
      <w:pPr>
        <w:spacing w:after="160" w:line="259" w:lineRule="auto"/>
        <w:rPr>
          <w:rFonts w:ascii="Times New Roman" w:eastAsia="Calibri" w:hAnsi="Times New Roman"/>
          <w:b/>
          <w:bCs/>
          <w:kern w:val="2"/>
          <w:sz w:val="24"/>
          <w:szCs w:val="24"/>
          <w:lang w:eastAsia="en-US"/>
        </w:rPr>
      </w:pPr>
      <w:bookmarkStart w:id="3" w:name="_Hlk135394819"/>
      <w:r w:rsidRPr="00EE77A0">
        <w:rPr>
          <w:rFonts w:ascii="Times New Roman" w:eastAsia="Calibri" w:hAnsi="Times New Roman"/>
          <w:b/>
          <w:bCs/>
          <w:kern w:val="2"/>
          <w:sz w:val="24"/>
          <w:szCs w:val="24"/>
          <w:lang w:eastAsia="en-US"/>
        </w:rPr>
        <w:t>V. GRAĐENJE KOMUNALNE I DRUGE INFRASTRUKTURE</w:t>
      </w:r>
    </w:p>
    <w:p w14:paraId="40769E8C" w14:textId="77777777" w:rsidR="00EE77A0" w:rsidRPr="00EE77A0" w:rsidRDefault="00EE77A0" w:rsidP="00EE77A0">
      <w:pPr>
        <w:spacing w:after="160" w:line="259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kern w:val="2"/>
          <w:sz w:val="24"/>
          <w:szCs w:val="24"/>
          <w:lang w:eastAsia="hr-HR"/>
        </w:rPr>
        <w:t xml:space="preserve">Planirana i realizirana financijska sredstva </w:t>
      </w:r>
      <w:r w:rsidRPr="00EE77A0">
        <w:rPr>
          <w:rFonts w:ascii="Times New Roman" w:eastAsia="Calibri" w:hAnsi="Times New Roman"/>
          <w:kern w:val="2"/>
          <w:sz w:val="24"/>
          <w:szCs w:val="24"/>
          <w:lang w:eastAsia="en-US"/>
        </w:rPr>
        <w:t xml:space="preserve">na izgradnji komunalne i druge infrastrukture u 2023. godini </w:t>
      </w:r>
      <w:r w:rsidRPr="00EE77A0">
        <w:rPr>
          <w:rFonts w:ascii="Times New Roman" w:eastAsia="Times New Roman" w:hAnsi="Times New Roman"/>
          <w:kern w:val="2"/>
          <w:sz w:val="24"/>
          <w:szCs w:val="24"/>
          <w:lang w:eastAsia="hr-HR"/>
        </w:rPr>
        <w:t>su sljedeća:</w:t>
      </w:r>
    </w:p>
    <w:tbl>
      <w:tblPr>
        <w:tblStyle w:val="Reetkatablice1"/>
        <w:tblW w:w="14029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  <w:gridCol w:w="1693"/>
        <w:gridCol w:w="3181"/>
      </w:tblGrid>
      <w:tr w:rsidR="00EE77A0" w:rsidRPr="00EE77A0" w14:paraId="08C2920F" w14:textId="77777777" w:rsidTr="00CF279D">
        <w:trPr>
          <w:trHeight w:val="32"/>
        </w:trPr>
        <w:tc>
          <w:tcPr>
            <w:tcW w:w="754" w:type="dxa"/>
            <w:vAlign w:val="center"/>
          </w:tcPr>
          <w:p w14:paraId="21AD2A5E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R.B.</w:t>
            </w:r>
          </w:p>
        </w:tc>
        <w:tc>
          <w:tcPr>
            <w:tcW w:w="4728" w:type="dxa"/>
            <w:vAlign w:val="center"/>
          </w:tcPr>
          <w:p w14:paraId="0B3F12E5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Naziv građevine</w:t>
            </w:r>
          </w:p>
        </w:tc>
        <w:tc>
          <w:tcPr>
            <w:tcW w:w="1980" w:type="dxa"/>
            <w:vAlign w:val="center"/>
          </w:tcPr>
          <w:p w14:paraId="0DC49E41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Plan za 2023.</w:t>
            </w:r>
          </w:p>
        </w:tc>
        <w:tc>
          <w:tcPr>
            <w:tcW w:w="1693" w:type="dxa"/>
            <w:vAlign w:val="center"/>
          </w:tcPr>
          <w:p w14:paraId="4AF7ECE5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Realizacija za 2023.</w:t>
            </w:r>
          </w:p>
        </w:tc>
        <w:tc>
          <w:tcPr>
            <w:tcW w:w="1693" w:type="dxa"/>
            <w:vAlign w:val="center"/>
          </w:tcPr>
          <w:p w14:paraId="2447D965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Indeks (%)</w:t>
            </w:r>
          </w:p>
        </w:tc>
        <w:tc>
          <w:tcPr>
            <w:tcW w:w="3181" w:type="dxa"/>
            <w:vAlign w:val="center"/>
          </w:tcPr>
          <w:p w14:paraId="736BC71D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Obrazloženje za značajnija odstupanja</w:t>
            </w:r>
          </w:p>
        </w:tc>
      </w:tr>
      <w:tr w:rsidR="00EE77A0" w:rsidRPr="00EE77A0" w14:paraId="0E90455D" w14:textId="77777777" w:rsidTr="00CF279D">
        <w:trPr>
          <w:trHeight w:val="33"/>
        </w:trPr>
        <w:tc>
          <w:tcPr>
            <w:tcW w:w="754" w:type="dxa"/>
            <w:vAlign w:val="center"/>
          </w:tcPr>
          <w:p w14:paraId="2B69F9EE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28" w:type="dxa"/>
            <w:vAlign w:val="center"/>
          </w:tcPr>
          <w:p w14:paraId="1BA5E6F2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Kapitalne pomoći trgovačkom društvu </w:t>
            </w:r>
            <w:proofErr w:type="spellStart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Albanež</w:t>
            </w:r>
            <w:proofErr w:type="spellEnd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d.o.o. za obavljanje poslova projektiranja i izgradnje vodnih građevina na području Općine Ližnjan-</w:t>
            </w:r>
            <w:proofErr w:type="spellStart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Lisignano</w:t>
            </w:r>
            <w:proofErr w:type="spellEnd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14:paraId="46999054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26.544,56</w:t>
            </w:r>
          </w:p>
        </w:tc>
        <w:tc>
          <w:tcPr>
            <w:tcW w:w="1693" w:type="dxa"/>
            <w:vAlign w:val="center"/>
          </w:tcPr>
          <w:p w14:paraId="0C42CC1F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799D806C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3181" w:type="dxa"/>
            <w:vAlign w:val="center"/>
          </w:tcPr>
          <w:p w14:paraId="2A54B429" w14:textId="77777777" w:rsidR="00EE77A0" w:rsidRPr="00EE77A0" w:rsidRDefault="00EE77A0" w:rsidP="00EE77A0">
            <w:pPr>
              <w:spacing w:after="0" w:line="240" w:lineRule="auto"/>
              <w:ind w:righ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U tijeku je sudski spor između </w:t>
            </w:r>
            <w:proofErr w:type="spellStart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Albaneža</w:t>
            </w:r>
            <w:proofErr w:type="spellEnd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i Općine Ližnjan-</w:t>
            </w:r>
            <w:proofErr w:type="spellStart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Lisignano</w:t>
            </w:r>
            <w:proofErr w:type="spellEnd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oko predmetnih isplata te će po okončanju postupka stavka biti i realizirana</w:t>
            </w:r>
          </w:p>
        </w:tc>
      </w:tr>
      <w:tr w:rsidR="00EE77A0" w:rsidRPr="00EE77A0" w14:paraId="243F80F9" w14:textId="77777777" w:rsidTr="00CF279D">
        <w:trPr>
          <w:trHeight w:val="15"/>
        </w:trPr>
        <w:tc>
          <w:tcPr>
            <w:tcW w:w="754" w:type="dxa"/>
            <w:vAlign w:val="center"/>
          </w:tcPr>
          <w:p w14:paraId="4FC1CAAA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28" w:type="dxa"/>
            <w:vAlign w:val="center"/>
          </w:tcPr>
          <w:p w14:paraId="5888B958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Opći prihodi i primici</w:t>
            </w:r>
          </w:p>
        </w:tc>
        <w:tc>
          <w:tcPr>
            <w:tcW w:w="1980" w:type="dxa"/>
            <w:vAlign w:val="center"/>
          </w:tcPr>
          <w:p w14:paraId="103B39CA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napToGrid w:val="0"/>
                <w:sz w:val="24"/>
                <w:szCs w:val="24"/>
                <w:lang w:eastAsia="en-US"/>
              </w:rPr>
              <w:t>26.544,56</w:t>
            </w:r>
          </w:p>
        </w:tc>
        <w:tc>
          <w:tcPr>
            <w:tcW w:w="1693" w:type="dxa"/>
            <w:vAlign w:val="center"/>
          </w:tcPr>
          <w:p w14:paraId="4B24C589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5CBAF9BA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0C0B3010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EE77A0" w:rsidRPr="00EE77A0" w14:paraId="61B84C03" w14:textId="77777777" w:rsidTr="00CF279D">
        <w:trPr>
          <w:trHeight w:val="15"/>
        </w:trPr>
        <w:tc>
          <w:tcPr>
            <w:tcW w:w="754" w:type="dxa"/>
            <w:vAlign w:val="center"/>
          </w:tcPr>
          <w:p w14:paraId="33439BE9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728" w:type="dxa"/>
            <w:vAlign w:val="center"/>
          </w:tcPr>
          <w:p w14:paraId="43C1101D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Projektna dokumentacija za komunalnu lučicu u uvali Kuje</w:t>
            </w:r>
          </w:p>
        </w:tc>
        <w:tc>
          <w:tcPr>
            <w:tcW w:w="1980" w:type="dxa"/>
            <w:vAlign w:val="center"/>
          </w:tcPr>
          <w:p w14:paraId="6093F389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9.290,60</w:t>
            </w:r>
          </w:p>
        </w:tc>
        <w:tc>
          <w:tcPr>
            <w:tcW w:w="1693" w:type="dxa"/>
            <w:vAlign w:val="center"/>
          </w:tcPr>
          <w:p w14:paraId="26F2C828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4AF563E6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3181" w:type="dxa"/>
            <w:vAlign w:val="center"/>
          </w:tcPr>
          <w:p w14:paraId="43063F54" w14:textId="77777777" w:rsidR="00EE77A0" w:rsidRPr="00EE77A0" w:rsidRDefault="00EE77A0" w:rsidP="00EE77A0">
            <w:pPr>
              <w:spacing w:after="0" w:line="240" w:lineRule="auto"/>
              <w:ind w:right="1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Stavka nije realizirana jer je dokumentacija plaćena od strane lučke uprave</w:t>
            </w:r>
          </w:p>
        </w:tc>
      </w:tr>
      <w:tr w:rsidR="00EE77A0" w:rsidRPr="00EE77A0" w14:paraId="2775918F" w14:textId="77777777" w:rsidTr="00CF279D">
        <w:trPr>
          <w:trHeight w:val="16"/>
        </w:trPr>
        <w:tc>
          <w:tcPr>
            <w:tcW w:w="754" w:type="dxa"/>
            <w:vAlign w:val="center"/>
          </w:tcPr>
          <w:p w14:paraId="7648E867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728" w:type="dxa"/>
            <w:vAlign w:val="center"/>
          </w:tcPr>
          <w:p w14:paraId="6608A509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Izvor financiranja: Prodaja zemljišta</w:t>
            </w:r>
          </w:p>
        </w:tc>
        <w:tc>
          <w:tcPr>
            <w:tcW w:w="1980" w:type="dxa"/>
            <w:vAlign w:val="center"/>
          </w:tcPr>
          <w:p w14:paraId="74B04094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9.290,60</w:t>
            </w:r>
          </w:p>
        </w:tc>
        <w:tc>
          <w:tcPr>
            <w:tcW w:w="1693" w:type="dxa"/>
            <w:vAlign w:val="center"/>
          </w:tcPr>
          <w:p w14:paraId="28AA66B4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2C32C176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81" w:type="dxa"/>
            <w:vAlign w:val="center"/>
          </w:tcPr>
          <w:p w14:paraId="32349CF1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EE77A0" w:rsidRPr="00EE77A0" w14:paraId="42726477" w14:textId="77777777" w:rsidTr="00CF279D">
        <w:trPr>
          <w:trHeight w:val="3"/>
        </w:trPr>
        <w:tc>
          <w:tcPr>
            <w:tcW w:w="5482" w:type="dxa"/>
            <w:gridSpan w:val="2"/>
            <w:vAlign w:val="center"/>
          </w:tcPr>
          <w:p w14:paraId="645DE3C7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UKUPNO</w:t>
            </w:r>
          </w:p>
        </w:tc>
        <w:tc>
          <w:tcPr>
            <w:tcW w:w="1980" w:type="dxa"/>
            <w:vAlign w:val="center"/>
          </w:tcPr>
          <w:p w14:paraId="00F8386A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35.835,16</w:t>
            </w:r>
          </w:p>
        </w:tc>
        <w:tc>
          <w:tcPr>
            <w:tcW w:w="1693" w:type="dxa"/>
            <w:vAlign w:val="center"/>
          </w:tcPr>
          <w:p w14:paraId="4D98FC4B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693" w:type="dxa"/>
            <w:vAlign w:val="center"/>
          </w:tcPr>
          <w:p w14:paraId="0113B586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3181" w:type="dxa"/>
            <w:vAlign w:val="center"/>
          </w:tcPr>
          <w:p w14:paraId="6C278050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398501B9" w14:textId="77777777" w:rsidR="00EE77A0" w:rsidRPr="00EE77A0" w:rsidRDefault="00EE77A0" w:rsidP="00EE77A0">
      <w:pPr>
        <w:spacing w:after="0" w:line="259" w:lineRule="auto"/>
        <w:rPr>
          <w:rFonts w:ascii="Times New Roman" w:eastAsia="Calibri" w:hAnsi="Times New Roman"/>
          <w:b/>
          <w:bCs/>
          <w:kern w:val="2"/>
          <w:sz w:val="24"/>
          <w:szCs w:val="24"/>
          <w:lang w:eastAsia="en-US"/>
        </w:rPr>
      </w:pPr>
    </w:p>
    <w:p w14:paraId="3E9FDD8A" w14:textId="77777777" w:rsidR="00EE77A0" w:rsidRPr="00EE77A0" w:rsidRDefault="00EE77A0" w:rsidP="00EE77A0">
      <w:pPr>
        <w:spacing w:after="0" w:line="259" w:lineRule="auto"/>
        <w:rPr>
          <w:rFonts w:ascii="Times New Roman" w:eastAsia="Calibri" w:hAnsi="Times New Roman"/>
          <w:b/>
          <w:bCs/>
          <w:kern w:val="2"/>
          <w:sz w:val="24"/>
          <w:szCs w:val="24"/>
          <w:lang w:eastAsia="en-US"/>
        </w:rPr>
      </w:pPr>
    </w:p>
    <w:p w14:paraId="1602CDFA" w14:textId="77777777" w:rsidR="00EE77A0" w:rsidRPr="00EE77A0" w:rsidRDefault="00EE77A0" w:rsidP="00EE77A0">
      <w:pPr>
        <w:spacing w:after="120" w:line="259" w:lineRule="auto"/>
        <w:rPr>
          <w:rFonts w:ascii="Times New Roman" w:eastAsia="Calibri" w:hAnsi="Times New Roman"/>
          <w:kern w:val="2"/>
          <w:sz w:val="24"/>
          <w:szCs w:val="24"/>
          <w:lang w:eastAsia="en-US"/>
        </w:rPr>
      </w:pPr>
      <w:r w:rsidRPr="00EE77A0">
        <w:rPr>
          <w:rFonts w:ascii="Times New Roman" w:eastAsia="Calibri" w:hAnsi="Times New Roman"/>
          <w:kern w:val="2"/>
          <w:sz w:val="24"/>
          <w:szCs w:val="24"/>
          <w:lang w:eastAsia="en-US"/>
        </w:rPr>
        <w:t>Rekapitulacija po izvorima financiranja:</w:t>
      </w:r>
    </w:p>
    <w:tbl>
      <w:tblPr>
        <w:tblStyle w:val="Reetkatablice1"/>
        <w:tblW w:w="9155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</w:tblGrid>
      <w:tr w:rsidR="00EE77A0" w:rsidRPr="00EE77A0" w14:paraId="41B1D344" w14:textId="77777777" w:rsidTr="00CF279D">
        <w:trPr>
          <w:trHeight w:val="20"/>
        </w:trPr>
        <w:tc>
          <w:tcPr>
            <w:tcW w:w="754" w:type="dxa"/>
            <w:vAlign w:val="center"/>
          </w:tcPr>
          <w:p w14:paraId="04A4B74E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br w:type="page"/>
              <w:t>R.B.</w:t>
            </w:r>
          </w:p>
        </w:tc>
        <w:tc>
          <w:tcPr>
            <w:tcW w:w="4728" w:type="dxa"/>
            <w:vAlign w:val="center"/>
          </w:tcPr>
          <w:p w14:paraId="3E18E9C0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Naziv izvora financiranja</w:t>
            </w:r>
          </w:p>
        </w:tc>
        <w:tc>
          <w:tcPr>
            <w:tcW w:w="1980" w:type="dxa"/>
            <w:vAlign w:val="center"/>
          </w:tcPr>
          <w:p w14:paraId="5CCC505A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Plan za 2023.</w:t>
            </w:r>
          </w:p>
        </w:tc>
        <w:tc>
          <w:tcPr>
            <w:tcW w:w="1693" w:type="dxa"/>
            <w:vAlign w:val="center"/>
          </w:tcPr>
          <w:p w14:paraId="2533723A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Realizacija za 2023.</w:t>
            </w:r>
          </w:p>
        </w:tc>
      </w:tr>
      <w:tr w:rsidR="00EE77A0" w:rsidRPr="00EE77A0" w14:paraId="02F973B9" w14:textId="77777777" w:rsidTr="00CF279D">
        <w:trPr>
          <w:trHeight w:val="20"/>
        </w:trPr>
        <w:tc>
          <w:tcPr>
            <w:tcW w:w="754" w:type="dxa"/>
          </w:tcPr>
          <w:p w14:paraId="5E02BA62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28" w:type="dxa"/>
            <w:vAlign w:val="center"/>
          </w:tcPr>
          <w:p w14:paraId="29B523E9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Opći prihodi i primici</w:t>
            </w:r>
          </w:p>
        </w:tc>
        <w:tc>
          <w:tcPr>
            <w:tcW w:w="1980" w:type="dxa"/>
            <w:vAlign w:val="center"/>
          </w:tcPr>
          <w:p w14:paraId="252F611C" w14:textId="77777777" w:rsidR="00EE77A0" w:rsidRPr="00EE77A0" w:rsidRDefault="00EE77A0" w:rsidP="00EE77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26.544,56</w:t>
            </w:r>
          </w:p>
        </w:tc>
        <w:tc>
          <w:tcPr>
            <w:tcW w:w="1693" w:type="dxa"/>
            <w:vAlign w:val="center"/>
          </w:tcPr>
          <w:p w14:paraId="25AD433E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0,00</w:t>
            </w:r>
          </w:p>
        </w:tc>
      </w:tr>
      <w:tr w:rsidR="00EE77A0" w:rsidRPr="00EE77A0" w14:paraId="30D3CA15" w14:textId="77777777" w:rsidTr="00CF279D">
        <w:trPr>
          <w:trHeight w:val="20"/>
        </w:trPr>
        <w:tc>
          <w:tcPr>
            <w:tcW w:w="754" w:type="dxa"/>
          </w:tcPr>
          <w:p w14:paraId="36D93DA6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728" w:type="dxa"/>
            <w:vAlign w:val="center"/>
          </w:tcPr>
          <w:p w14:paraId="471EE10C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Prodaja zemljišta</w:t>
            </w:r>
          </w:p>
        </w:tc>
        <w:tc>
          <w:tcPr>
            <w:tcW w:w="1980" w:type="dxa"/>
            <w:vAlign w:val="center"/>
          </w:tcPr>
          <w:p w14:paraId="06AC6EBE" w14:textId="77777777" w:rsidR="00EE77A0" w:rsidRPr="00EE77A0" w:rsidRDefault="00EE77A0" w:rsidP="00EE77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9.290,60</w:t>
            </w:r>
          </w:p>
        </w:tc>
        <w:tc>
          <w:tcPr>
            <w:tcW w:w="1693" w:type="dxa"/>
            <w:vAlign w:val="center"/>
          </w:tcPr>
          <w:p w14:paraId="20211949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0,00</w:t>
            </w:r>
          </w:p>
        </w:tc>
      </w:tr>
      <w:tr w:rsidR="00EE77A0" w:rsidRPr="00EE77A0" w14:paraId="1B3CC004" w14:textId="77777777" w:rsidTr="00CF279D">
        <w:trPr>
          <w:trHeight w:val="20"/>
        </w:trPr>
        <w:tc>
          <w:tcPr>
            <w:tcW w:w="5482" w:type="dxa"/>
            <w:gridSpan w:val="2"/>
            <w:vAlign w:val="center"/>
          </w:tcPr>
          <w:p w14:paraId="47FC42D2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UKUPNO</w:t>
            </w:r>
          </w:p>
        </w:tc>
        <w:tc>
          <w:tcPr>
            <w:tcW w:w="1980" w:type="dxa"/>
            <w:vAlign w:val="center"/>
          </w:tcPr>
          <w:p w14:paraId="339C5F29" w14:textId="77777777" w:rsidR="00EE77A0" w:rsidRPr="00EE77A0" w:rsidRDefault="00EE77A0" w:rsidP="00EE77A0">
            <w:pPr>
              <w:spacing w:after="0" w:line="240" w:lineRule="auto"/>
              <w:ind w:right="19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35.835,16</w:t>
            </w:r>
          </w:p>
        </w:tc>
        <w:tc>
          <w:tcPr>
            <w:tcW w:w="1693" w:type="dxa"/>
            <w:vAlign w:val="center"/>
          </w:tcPr>
          <w:p w14:paraId="10FB7ED1" w14:textId="77777777" w:rsidR="00EE77A0" w:rsidRPr="00EE77A0" w:rsidRDefault="00EE77A0" w:rsidP="00EE77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bookmarkEnd w:id="3"/>
    </w:tbl>
    <w:p w14:paraId="049F13C0" w14:textId="77777777" w:rsidR="00EE77A0" w:rsidRPr="00EE77A0" w:rsidRDefault="00EE77A0" w:rsidP="00EE77A0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65C56C5D" w14:textId="77777777" w:rsidR="00EE77A0" w:rsidRPr="00EE77A0" w:rsidRDefault="00EE77A0" w:rsidP="00EE77A0">
      <w:pPr>
        <w:spacing w:after="160" w:line="259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EE77A0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VI. REKAPITULACIJA</w:t>
      </w:r>
    </w:p>
    <w:p w14:paraId="61DB0DCA" w14:textId="77777777" w:rsidR="00EE77A0" w:rsidRPr="00EE77A0" w:rsidRDefault="00EE77A0" w:rsidP="00EE77A0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EE77A0">
        <w:rPr>
          <w:rFonts w:ascii="Times New Roman" w:eastAsia="Calibri" w:hAnsi="Times New Roman"/>
          <w:sz w:val="24"/>
          <w:szCs w:val="24"/>
          <w:lang w:eastAsia="en-US"/>
        </w:rPr>
        <w:t>Ukupna financijska sredstva za izgradnju objekata i uređaja komunalne infrastrukture u 2023. godini realizirana su kako slijedi:</w:t>
      </w:r>
    </w:p>
    <w:tbl>
      <w:tblPr>
        <w:tblStyle w:val="Reetkatablice1"/>
        <w:tblW w:w="9155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</w:tblGrid>
      <w:tr w:rsidR="00EE77A0" w:rsidRPr="00EE77A0" w14:paraId="138C26EF" w14:textId="77777777" w:rsidTr="00CF279D">
        <w:trPr>
          <w:trHeight w:val="32"/>
        </w:trPr>
        <w:tc>
          <w:tcPr>
            <w:tcW w:w="754" w:type="dxa"/>
            <w:vAlign w:val="center"/>
          </w:tcPr>
          <w:p w14:paraId="2BACEEB4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R.B.</w:t>
            </w:r>
          </w:p>
        </w:tc>
        <w:tc>
          <w:tcPr>
            <w:tcW w:w="4728" w:type="dxa"/>
            <w:vAlign w:val="center"/>
          </w:tcPr>
          <w:p w14:paraId="244E2D95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Naziv građevine</w:t>
            </w:r>
          </w:p>
        </w:tc>
        <w:tc>
          <w:tcPr>
            <w:tcW w:w="1980" w:type="dxa"/>
            <w:vAlign w:val="center"/>
          </w:tcPr>
          <w:p w14:paraId="66377DD3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Plan za 2023.</w:t>
            </w:r>
          </w:p>
        </w:tc>
        <w:tc>
          <w:tcPr>
            <w:tcW w:w="1693" w:type="dxa"/>
            <w:vAlign w:val="center"/>
          </w:tcPr>
          <w:p w14:paraId="79E2F98A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Realizacija za 2023.</w:t>
            </w:r>
          </w:p>
        </w:tc>
      </w:tr>
      <w:tr w:rsidR="00EE77A0" w:rsidRPr="00EE77A0" w14:paraId="57BFAECC" w14:textId="77777777" w:rsidTr="00CF279D">
        <w:trPr>
          <w:trHeight w:val="33"/>
        </w:trPr>
        <w:tc>
          <w:tcPr>
            <w:tcW w:w="754" w:type="dxa"/>
            <w:vAlign w:val="center"/>
          </w:tcPr>
          <w:p w14:paraId="02BE65C9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28" w:type="dxa"/>
            <w:vAlign w:val="center"/>
          </w:tcPr>
          <w:p w14:paraId="5D538405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JAVNE POVRŠINE</w:t>
            </w:r>
          </w:p>
        </w:tc>
        <w:tc>
          <w:tcPr>
            <w:tcW w:w="1980" w:type="dxa"/>
            <w:vAlign w:val="center"/>
          </w:tcPr>
          <w:p w14:paraId="67FC8FE7" w14:textId="77777777" w:rsidR="00EE77A0" w:rsidRPr="00EE77A0" w:rsidRDefault="00EE77A0" w:rsidP="00EE77A0">
            <w:pPr>
              <w:spacing w:after="0"/>
              <w:ind w:right="17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1.173.479,24</w:t>
            </w:r>
          </w:p>
        </w:tc>
        <w:tc>
          <w:tcPr>
            <w:tcW w:w="1693" w:type="dxa"/>
            <w:vAlign w:val="center"/>
          </w:tcPr>
          <w:p w14:paraId="5F298AD3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142.918,99</w:t>
            </w:r>
          </w:p>
        </w:tc>
      </w:tr>
      <w:tr w:rsidR="00EE77A0" w:rsidRPr="00EE77A0" w14:paraId="73175772" w14:textId="77777777" w:rsidTr="00CF279D">
        <w:trPr>
          <w:trHeight w:val="33"/>
        </w:trPr>
        <w:tc>
          <w:tcPr>
            <w:tcW w:w="754" w:type="dxa"/>
            <w:vAlign w:val="center"/>
          </w:tcPr>
          <w:p w14:paraId="6FA1A265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728" w:type="dxa"/>
            <w:vAlign w:val="center"/>
          </w:tcPr>
          <w:p w14:paraId="26DFF82D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NERAZVRSTANE CESTE</w:t>
            </w:r>
          </w:p>
        </w:tc>
        <w:tc>
          <w:tcPr>
            <w:tcW w:w="1980" w:type="dxa"/>
            <w:vAlign w:val="center"/>
          </w:tcPr>
          <w:p w14:paraId="79409702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1.396.484,16</w:t>
            </w:r>
          </w:p>
        </w:tc>
        <w:tc>
          <w:tcPr>
            <w:tcW w:w="1693" w:type="dxa"/>
            <w:vAlign w:val="center"/>
          </w:tcPr>
          <w:p w14:paraId="3DEE1E90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929.946,80</w:t>
            </w:r>
          </w:p>
        </w:tc>
      </w:tr>
      <w:tr w:rsidR="00EE77A0" w:rsidRPr="00EE77A0" w14:paraId="1D756125" w14:textId="77777777" w:rsidTr="00CF279D">
        <w:trPr>
          <w:trHeight w:val="15"/>
        </w:trPr>
        <w:tc>
          <w:tcPr>
            <w:tcW w:w="754" w:type="dxa"/>
            <w:vAlign w:val="center"/>
          </w:tcPr>
          <w:p w14:paraId="6182A826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728" w:type="dxa"/>
            <w:vAlign w:val="center"/>
          </w:tcPr>
          <w:p w14:paraId="6C799DD5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GROBLJA </w:t>
            </w:r>
          </w:p>
        </w:tc>
        <w:tc>
          <w:tcPr>
            <w:tcW w:w="1980" w:type="dxa"/>
            <w:vAlign w:val="center"/>
          </w:tcPr>
          <w:p w14:paraId="10A8E107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35.792,82</w:t>
            </w:r>
          </w:p>
        </w:tc>
        <w:tc>
          <w:tcPr>
            <w:tcW w:w="1693" w:type="dxa"/>
            <w:vAlign w:val="center"/>
          </w:tcPr>
          <w:p w14:paraId="39CD8BB5" w14:textId="77777777" w:rsidR="00EE77A0" w:rsidRPr="00EE77A0" w:rsidRDefault="00EE77A0" w:rsidP="00EE77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3.550,00</w:t>
            </w:r>
          </w:p>
        </w:tc>
      </w:tr>
      <w:tr w:rsidR="00EE77A0" w:rsidRPr="00EE77A0" w14:paraId="71F46C01" w14:textId="77777777" w:rsidTr="00CF279D">
        <w:trPr>
          <w:trHeight w:val="15"/>
        </w:trPr>
        <w:tc>
          <w:tcPr>
            <w:tcW w:w="754" w:type="dxa"/>
            <w:vAlign w:val="center"/>
          </w:tcPr>
          <w:p w14:paraId="3B1C795F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728" w:type="dxa"/>
            <w:vAlign w:val="center"/>
          </w:tcPr>
          <w:p w14:paraId="4E68FC71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JAVNA RASVJETA</w:t>
            </w:r>
          </w:p>
        </w:tc>
        <w:tc>
          <w:tcPr>
            <w:tcW w:w="1980" w:type="dxa"/>
            <w:vAlign w:val="center"/>
          </w:tcPr>
          <w:p w14:paraId="2CA9471B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36.272,28</w:t>
            </w:r>
          </w:p>
        </w:tc>
        <w:tc>
          <w:tcPr>
            <w:tcW w:w="1693" w:type="dxa"/>
            <w:vAlign w:val="center"/>
          </w:tcPr>
          <w:p w14:paraId="7519984B" w14:textId="77777777" w:rsidR="00EE77A0" w:rsidRPr="00EE77A0" w:rsidRDefault="00EE77A0" w:rsidP="00EE77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17.522,50</w:t>
            </w:r>
          </w:p>
        </w:tc>
      </w:tr>
      <w:tr w:rsidR="00EE77A0" w:rsidRPr="00EE77A0" w14:paraId="51AF5DD4" w14:textId="77777777" w:rsidTr="00CF279D">
        <w:trPr>
          <w:trHeight w:val="15"/>
        </w:trPr>
        <w:tc>
          <w:tcPr>
            <w:tcW w:w="754" w:type="dxa"/>
            <w:vAlign w:val="center"/>
          </w:tcPr>
          <w:p w14:paraId="48E05ED2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728" w:type="dxa"/>
            <w:vAlign w:val="center"/>
          </w:tcPr>
          <w:p w14:paraId="62A26CE3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GRAĐENJE KOMUNALNE I DRUGE INFRASTUKTURE</w:t>
            </w:r>
          </w:p>
        </w:tc>
        <w:tc>
          <w:tcPr>
            <w:tcW w:w="1980" w:type="dxa"/>
            <w:vAlign w:val="center"/>
          </w:tcPr>
          <w:p w14:paraId="0C382F10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35.835,16</w:t>
            </w:r>
          </w:p>
        </w:tc>
        <w:tc>
          <w:tcPr>
            <w:tcW w:w="1693" w:type="dxa"/>
            <w:vAlign w:val="center"/>
          </w:tcPr>
          <w:p w14:paraId="6272302F" w14:textId="77777777" w:rsidR="00EE77A0" w:rsidRPr="00EE77A0" w:rsidRDefault="00EE77A0" w:rsidP="00EE77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EE77A0" w:rsidRPr="00EE77A0" w14:paraId="72A6E4A5" w14:textId="77777777" w:rsidTr="00CF279D">
        <w:trPr>
          <w:trHeight w:val="3"/>
        </w:trPr>
        <w:tc>
          <w:tcPr>
            <w:tcW w:w="5482" w:type="dxa"/>
            <w:gridSpan w:val="2"/>
            <w:vAlign w:val="center"/>
          </w:tcPr>
          <w:p w14:paraId="4FAF774A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UKUPNO</w:t>
            </w:r>
          </w:p>
        </w:tc>
        <w:tc>
          <w:tcPr>
            <w:tcW w:w="1980" w:type="dxa"/>
            <w:vAlign w:val="center"/>
          </w:tcPr>
          <w:p w14:paraId="19803398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2.677.863,66</w:t>
            </w:r>
          </w:p>
        </w:tc>
        <w:tc>
          <w:tcPr>
            <w:tcW w:w="1693" w:type="dxa"/>
            <w:vAlign w:val="center"/>
          </w:tcPr>
          <w:p w14:paraId="6647FC4C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1.093.938,29</w:t>
            </w:r>
          </w:p>
        </w:tc>
      </w:tr>
    </w:tbl>
    <w:p w14:paraId="079E8382" w14:textId="77777777" w:rsidR="00EE77A0" w:rsidRPr="00EE77A0" w:rsidRDefault="00EE77A0" w:rsidP="00EE77A0">
      <w:pPr>
        <w:spacing w:after="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6727C58D" w14:textId="77777777" w:rsidR="00EE77A0" w:rsidRPr="00EE77A0" w:rsidRDefault="00EE77A0" w:rsidP="00EE77A0">
      <w:pPr>
        <w:spacing w:after="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7BD29C51" w14:textId="77777777" w:rsidR="00EE77A0" w:rsidRPr="00EE77A0" w:rsidRDefault="00EE77A0" w:rsidP="00EE77A0">
      <w:pPr>
        <w:spacing w:after="12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EE77A0">
        <w:rPr>
          <w:rFonts w:ascii="Times New Roman" w:eastAsia="Calibri" w:hAnsi="Times New Roman"/>
          <w:sz w:val="24"/>
          <w:szCs w:val="24"/>
          <w:lang w:eastAsia="en-US"/>
        </w:rPr>
        <w:t>Rekapitulacija po izvorima financiranja:</w:t>
      </w:r>
    </w:p>
    <w:tbl>
      <w:tblPr>
        <w:tblStyle w:val="Reetkatablice1"/>
        <w:tblW w:w="11619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  <w:gridCol w:w="2464"/>
      </w:tblGrid>
      <w:tr w:rsidR="00EE77A0" w:rsidRPr="00EE77A0" w14:paraId="34B76EB2" w14:textId="77777777" w:rsidTr="00CF279D">
        <w:trPr>
          <w:trHeight w:val="20"/>
        </w:trPr>
        <w:tc>
          <w:tcPr>
            <w:tcW w:w="754" w:type="dxa"/>
            <w:vAlign w:val="center"/>
          </w:tcPr>
          <w:p w14:paraId="59C3D76B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br w:type="page"/>
              <w:t>R.B.</w:t>
            </w:r>
          </w:p>
        </w:tc>
        <w:tc>
          <w:tcPr>
            <w:tcW w:w="4728" w:type="dxa"/>
            <w:vAlign w:val="center"/>
          </w:tcPr>
          <w:p w14:paraId="492C17C9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Naziv izvora financiranja</w:t>
            </w:r>
          </w:p>
        </w:tc>
        <w:tc>
          <w:tcPr>
            <w:tcW w:w="1980" w:type="dxa"/>
            <w:vAlign w:val="center"/>
          </w:tcPr>
          <w:p w14:paraId="3B9953C9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Plan za 2023.</w:t>
            </w:r>
          </w:p>
        </w:tc>
        <w:tc>
          <w:tcPr>
            <w:tcW w:w="1693" w:type="dxa"/>
            <w:vAlign w:val="center"/>
          </w:tcPr>
          <w:p w14:paraId="043010BA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Realizacija za 2023.</w:t>
            </w:r>
          </w:p>
        </w:tc>
        <w:tc>
          <w:tcPr>
            <w:tcW w:w="2464" w:type="dxa"/>
          </w:tcPr>
          <w:p w14:paraId="42FE66B8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Predfinanciranje</w:t>
            </w:r>
            <w:proofErr w:type="spellEnd"/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kapitalnih pomoći iz općih prihoda</w:t>
            </w:r>
          </w:p>
        </w:tc>
      </w:tr>
      <w:tr w:rsidR="00EE77A0" w:rsidRPr="00EE77A0" w14:paraId="2CAB6AE7" w14:textId="77777777" w:rsidTr="00CF279D">
        <w:trPr>
          <w:trHeight w:val="20"/>
        </w:trPr>
        <w:tc>
          <w:tcPr>
            <w:tcW w:w="754" w:type="dxa"/>
          </w:tcPr>
          <w:p w14:paraId="7C1E71EF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28" w:type="dxa"/>
            <w:vAlign w:val="center"/>
          </w:tcPr>
          <w:p w14:paraId="3705E4C5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Komunalni doprinos</w:t>
            </w:r>
          </w:p>
        </w:tc>
        <w:tc>
          <w:tcPr>
            <w:tcW w:w="1980" w:type="dxa"/>
            <w:vAlign w:val="center"/>
          </w:tcPr>
          <w:p w14:paraId="782638A6" w14:textId="77777777" w:rsidR="00EE77A0" w:rsidRPr="00EE77A0" w:rsidRDefault="00EE77A0" w:rsidP="00EE77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1.160.831,81</w:t>
            </w:r>
          </w:p>
        </w:tc>
        <w:tc>
          <w:tcPr>
            <w:tcW w:w="1693" w:type="dxa"/>
            <w:vAlign w:val="center"/>
          </w:tcPr>
          <w:p w14:paraId="6D582566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879.608,24</w:t>
            </w:r>
          </w:p>
        </w:tc>
        <w:tc>
          <w:tcPr>
            <w:tcW w:w="2464" w:type="dxa"/>
          </w:tcPr>
          <w:p w14:paraId="699FA5E0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</w:p>
        </w:tc>
      </w:tr>
      <w:tr w:rsidR="00EE77A0" w:rsidRPr="00EE77A0" w14:paraId="3BF1D7E4" w14:textId="77777777" w:rsidTr="00CF279D">
        <w:trPr>
          <w:trHeight w:val="20"/>
        </w:trPr>
        <w:tc>
          <w:tcPr>
            <w:tcW w:w="754" w:type="dxa"/>
          </w:tcPr>
          <w:p w14:paraId="4730E24E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728" w:type="dxa"/>
          </w:tcPr>
          <w:p w14:paraId="3966A1A1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Kapitalna pomoć iz programa NPOO</w:t>
            </w:r>
          </w:p>
        </w:tc>
        <w:tc>
          <w:tcPr>
            <w:tcW w:w="1980" w:type="dxa"/>
            <w:vAlign w:val="center"/>
          </w:tcPr>
          <w:p w14:paraId="3153686B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691.175,31</w:t>
            </w:r>
          </w:p>
        </w:tc>
        <w:tc>
          <w:tcPr>
            <w:tcW w:w="1693" w:type="dxa"/>
            <w:vAlign w:val="center"/>
          </w:tcPr>
          <w:p w14:paraId="67D99CEC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464" w:type="dxa"/>
          </w:tcPr>
          <w:p w14:paraId="2265F196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5.000,00</w:t>
            </w:r>
          </w:p>
        </w:tc>
      </w:tr>
      <w:tr w:rsidR="00EE77A0" w:rsidRPr="00EE77A0" w14:paraId="23065A05" w14:textId="77777777" w:rsidTr="00CF279D">
        <w:trPr>
          <w:trHeight w:val="20"/>
        </w:trPr>
        <w:tc>
          <w:tcPr>
            <w:tcW w:w="754" w:type="dxa"/>
          </w:tcPr>
          <w:p w14:paraId="47F41BD8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728" w:type="dxa"/>
            <w:vAlign w:val="center"/>
          </w:tcPr>
          <w:p w14:paraId="7ADD1B63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Pomoć iz proračuna EU - LAGUR</w:t>
            </w:r>
          </w:p>
        </w:tc>
        <w:tc>
          <w:tcPr>
            <w:tcW w:w="1980" w:type="dxa"/>
            <w:vAlign w:val="center"/>
          </w:tcPr>
          <w:p w14:paraId="0F7090B7" w14:textId="77777777" w:rsidR="00EE77A0" w:rsidRPr="00EE77A0" w:rsidRDefault="00EE77A0" w:rsidP="00EE77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100.042,11</w:t>
            </w:r>
          </w:p>
        </w:tc>
        <w:tc>
          <w:tcPr>
            <w:tcW w:w="1693" w:type="dxa"/>
            <w:vAlign w:val="center"/>
          </w:tcPr>
          <w:p w14:paraId="6C6C77BF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464" w:type="dxa"/>
          </w:tcPr>
          <w:p w14:paraId="183ACE3B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91.490,53</w:t>
            </w:r>
          </w:p>
        </w:tc>
      </w:tr>
      <w:tr w:rsidR="00EE77A0" w:rsidRPr="00EE77A0" w14:paraId="0FC7C0CB" w14:textId="77777777" w:rsidTr="00CF279D">
        <w:trPr>
          <w:trHeight w:val="20"/>
        </w:trPr>
        <w:tc>
          <w:tcPr>
            <w:tcW w:w="754" w:type="dxa"/>
          </w:tcPr>
          <w:p w14:paraId="45B82837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728" w:type="dxa"/>
            <w:vAlign w:val="center"/>
          </w:tcPr>
          <w:p w14:paraId="44EB9AE0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Prihodi od prodaje nekretnina</w:t>
            </w:r>
          </w:p>
        </w:tc>
        <w:tc>
          <w:tcPr>
            <w:tcW w:w="1980" w:type="dxa"/>
            <w:vAlign w:val="center"/>
          </w:tcPr>
          <w:p w14:paraId="1DA15580" w14:textId="77777777" w:rsidR="00EE77A0" w:rsidRPr="00EE77A0" w:rsidRDefault="00EE77A0" w:rsidP="00EE77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101.624,53</w:t>
            </w:r>
          </w:p>
        </w:tc>
        <w:tc>
          <w:tcPr>
            <w:tcW w:w="1693" w:type="dxa"/>
            <w:vAlign w:val="center"/>
          </w:tcPr>
          <w:p w14:paraId="5159C5F9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7.519,28</w:t>
            </w:r>
          </w:p>
        </w:tc>
        <w:tc>
          <w:tcPr>
            <w:tcW w:w="2464" w:type="dxa"/>
          </w:tcPr>
          <w:p w14:paraId="7C0CBD51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77A0" w:rsidRPr="00EE77A0" w14:paraId="681BE85C" w14:textId="77777777" w:rsidTr="00CF279D">
        <w:trPr>
          <w:trHeight w:val="20"/>
        </w:trPr>
        <w:tc>
          <w:tcPr>
            <w:tcW w:w="754" w:type="dxa"/>
          </w:tcPr>
          <w:p w14:paraId="7D3BE2AA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728" w:type="dxa"/>
            <w:vAlign w:val="center"/>
          </w:tcPr>
          <w:p w14:paraId="7D73996D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Kapitalna pomoć*</w:t>
            </w:r>
          </w:p>
        </w:tc>
        <w:tc>
          <w:tcPr>
            <w:tcW w:w="1980" w:type="dxa"/>
            <w:vAlign w:val="center"/>
          </w:tcPr>
          <w:p w14:paraId="56D1EC99" w14:textId="77777777" w:rsidR="00EE77A0" w:rsidRPr="00EE77A0" w:rsidRDefault="00EE77A0" w:rsidP="00EE77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2.070,00</w:t>
            </w:r>
          </w:p>
        </w:tc>
        <w:tc>
          <w:tcPr>
            <w:tcW w:w="1693" w:type="dxa"/>
            <w:vAlign w:val="center"/>
          </w:tcPr>
          <w:p w14:paraId="4E6E891D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1.600,00</w:t>
            </w:r>
          </w:p>
        </w:tc>
        <w:tc>
          <w:tcPr>
            <w:tcW w:w="2464" w:type="dxa"/>
          </w:tcPr>
          <w:p w14:paraId="018F0E15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470,00</w:t>
            </w:r>
          </w:p>
        </w:tc>
      </w:tr>
      <w:tr w:rsidR="00EE77A0" w:rsidRPr="00EE77A0" w14:paraId="76AF7B6F" w14:textId="77777777" w:rsidTr="00CF279D">
        <w:trPr>
          <w:trHeight w:val="20"/>
        </w:trPr>
        <w:tc>
          <w:tcPr>
            <w:tcW w:w="754" w:type="dxa"/>
          </w:tcPr>
          <w:p w14:paraId="11ADFC20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4728" w:type="dxa"/>
            <w:vAlign w:val="center"/>
          </w:tcPr>
          <w:p w14:paraId="5AAE0960" w14:textId="77777777" w:rsidR="00EE77A0" w:rsidRPr="00EE77A0" w:rsidRDefault="00EE77A0" w:rsidP="00EE7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Opći prihodi i primici</w:t>
            </w:r>
          </w:p>
        </w:tc>
        <w:tc>
          <w:tcPr>
            <w:tcW w:w="1980" w:type="dxa"/>
            <w:vAlign w:val="center"/>
          </w:tcPr>
          <w:p w14:paraId="61AA9917" w14:textId="77777777" w:rsidR="00EE77A0" w:rsidRPr="00EE77A0" w:rsidRDefault="00EE77A0" w:rsidP="00EE77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z w:val="24"/>
                <w:szCs w:val="24"/>
                <w:lang w:eastAsia="en-US"/>
              </w:rPr>
              <w:t>622.119,90</w:t>
            </w:r>
          </w:p>
        </w:tc>
        <w:tc>
          <w:tcPr>
            <w:tcW w:w="1693" w:type="dxa"/>
            <w:vAlign w:val="center"/>
          </w:tcPr>
          <w:p w14:paraId="68BFF2CD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108.720,24</w:t>
            </w:r>
          </w:p>
        </w:tc>
        <w:tc>
          <w:tcPr>
            <w:tcW w:w="2464" w:type="dxa"/>
          </w:tcPr>
          <w:p w14:paraId="26D28E72" w14:textId="77777777" w:rsidR="00EE77A0" w:rsidRPr="00EE77A0" w:rsidRDefault="00EE77A0" w:rsidP="00EE77A0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</w:p>
        </w:tc>
      </w:tr>
      <w:tr w:rsidR="00EE77A0" w:rsidRPr="00EE77A0" w14:paraId="2DDC21B7" w14:textId="77777777" w:rsidTr="00CF279D">
        <w:trPr>
          <w:trHeight w:val="20"/>
        </w:trPr>
        <w:tc>
          <w:tcPr>
            <w:tcW w:w="5482" w:type="dxa"/>
            <w:gridSpan w:val="2"/>
            <w:vAlign w:val="center"/>
          </w:tcPr>
          <w:p w14:paraId="451F513A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UKUPNO</w:t>
            </w:r>
          </w:p>
        </w:tc>
        <w:tc>
          <w:tcPr>
            <w:tcW w:w="1980" w:type="dxa"/>
            <w:vAlign w:val="center"/>
          </w:tcPr>
          <w:p w14:paraId="5D7BFA4E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2.677.863,66</w:t>
            </w:r>
          </w:p>
        </w:tc>
        <w:tc>
          <w:tcPr>
            <w:tcW w:w="1693" w:type="dxa"/>
            <w:vAlign w:val="center"/>
          </w:tcPr>
          <w:p w14:paraId="783E732D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996.977,76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14:paraId="0ED57452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96.960,53</w:t>
            </w:r>
          </w:p>
        </w:tc>
      </w:tr>
      <w:tr w:rsidR="00EE77A0" w:rsidRPr="00EE77A0" w14:paraId="7B78AC49" w14:textId="77777777" w:rsidTr="00CF279D">
        <w:trPr>
          <w:trHeight w:val="20"/>
        </w:trPr>
        <w:tc>
          <w:tcPr>
            <w:tcW w:w="5482" w:type="dxa"/>
            <w:gridSpan w:val="2"/>
            <w:vAlign w:val="center"/>
          </w:tcPr>
          <w:p w14:paraId="71063E99" w14:textId="77777777" w:rsidR="00EE77A0" w:rsidRPr="00EE77A0" w:rsidRDefault="00EE77A0" w:rsidP="00EE77A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vAlign w:val="center"/>
          </w:tcPr>
          <w:p w14:paraId="179C5A9C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93" w:type="dxa"/>
            <w:tcBorders>
              <w:right w:val="nil"/>
            </w:tcBorders>
            <w:vAlign w:val="center"/>
          </w:tcPr>
          <w:p w14:paraId="644CE338" w14:textId="77777777" w:rsidR="00EE77A0" w:rsidRPr="00EE77A0" w:rsidRDefault="00EE77A0" w:rsidP="00EE77A0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64" w:type="dxa"/>
            <w:tcBorders>
              <w:left w:val="nil"/>
            </w:tcBorders>
          </w:tcPr>
          <w:p w14:paraId="74B5BF4C" w14:textId="77777777" w:rsidR="00EE77A0" w:rsidRPr="00EE77A0" w:rsidRDefault="00EE77A0" w:rsidP="00EE77A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EE77A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1.093.938,29</w:t>
            </w:r>
          </w:p>
        </w:tc>
      </w:tr>
    </w:tbl>
    <w:p w14:paraId="5F765917" w14:textId="77777777" w:rsidR="00EE77A0" w:rsidRPr="00EE77A0" w:rsidRDefault="00EE77A0" w:rsidP="00EE77A0">
      <w:pPr>
        <w:numPr>
          <w:ilvl w:val="0"/>
          <w:numId w:val="33"/>
        </w:numPr>
        <w:spacing w:after="160" w:line="259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EE77A0">
        <w:rPr>
          <w:rFonts w:ascii="Times New Roman" w:eastAsia="Calibri" w:hAnsi="Times New Roman"/>
          <w:sz w:val="24"/>
          <w:szCs w:val="24"/>
          <w:lang w:eastAsia="en-US"/>
        </w:rPr>
        <w:t xml:space="preserve">Budući da planirana sredstva kapitalne pomoći  nisu uplaćena, ista su </w:t>
      </w:r>
      <w:proofErr w:type="spellStart"/>
      <w:r w:rsidRPr="00EE77A0">
        <w:rPr>
          <w:rFonts w:ascii="Times New Roman" w:eastAsia="Calibri" w:hAnsi="Times New Roman"/>
          <w:sz w:val="24"/>
          <w:szCs w:val="24"/>
          <w:lang w:eastAsia="en-US"/>
        </w:rPr>
        <w:t>predfinancirana</w:t>
      </w:r>
      <w:proofErr w:type="spellEnd"/>
      <w:r w:rsidRPr="00EE77A0">
        <w:rPr>
          <w:rFonts w:ascii="Times New Roman" w:eastAsia="Calibri" w:hAnsi="Times New Roman"/>
          <w:sz w:val="24"/>
          <w:szCs w:val="24"/>
          <w:lang w:eastAsia="en-US"/>
        </w:rPr>
        <w:t xml:space="preserve"> iz Općih prihoda i primitaka</w:t>
      </w:r>
    </w:p>
    <w:p w14:paraId="5A44A8D6" w14:textId="77777777" w:rsidR="00EE77A0" w:rsidRPr="00EE77A0" w:rsidRDefault="00EE77A0" w:rsidP="00EE77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b/>
          <w:bCs/>
          <w:noProof/>
          <w:sz w:val="24"/>
          <w:szCs w:val="24"/>
          <w:lang w:eastAsia="hr-HR"/>
        </w:rPr>
        <w:t>II.</w:t>
      </w:r>
    </w:p>
    <w:p w14:paraId="170DFFA6" w14:textId="77777777" w:rsidR="00EE77A0" w:rsidRPr="00EE77A0" w:rsidRDefault="00EE77A0" w:rsidP="00EE77A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24"/>
          <w:szCs w:val="24"/>
          <w:lang w:eastAsia="hr-HR"/>
        </w:rPr>
      </w:pPr>
    </w:p>
    <w:p w14:paraId="0F1537FC" w14:textId="77777777" w:rsidR="00EE77A0" w:rsidRDefault="00EE77A0" w:rsidP="00EE77A0">
      <w:pPr>
        <w:spacing w:after="0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noProof/>
          <w:sz w:val="24"/>
          <w:szCs w:val="24"/>
          <w:lang w:eastAsia="hr-HR"/>
        </w:rPr>
        <w:t>Ovo Izvješće o izvršenju Programa građenja komunalne infrastrukture za 2023. godinu podnijet će se na razmatranje Općinskom vijeću Općine Ližnjan – Lisignano.</w:t>
      </w:r>
    </w:p>
    <w:p w14:paraId="21486AAA" w14:textId="77777777" w:rsidR="00EE77A0" w:rsidRPr="00EE77A0" w:rsidRDefault="00EE77A0" w:rsidP="00EE77A0">
      <w:pPr>
        <w:spacing w:after="0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</w:p>
    <w:p w14:paraId="3C116642" w14:textId="77777777" w:rsidR="00EE77A0" w:rsidRPr="00EE77A0" w:rsidRDefault="00EE77A0" w:rsidP="00EE77A0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noProof/>
          <w:sz w:val="24"/>
          <w:szCs w:val="24"/>
          <w:lang w:eastAsia="hr-HR"/>
        </w:rPr>
        <w:t>KLASA: 363-05/24-01/9</w:t>
      </w:r>
    </w:p>
    <w:p w14:paraId="028CD629" w14:textId="77777777" w:rsidR="00EE77A0" w:rsidRPr="00EE77A0" w:rsidRDefault="00EE77A0" w:rsidP="00EE77A0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noProof/>
          <w:sz w:val="24"/>
          <w:szCs w:val="24"/>
          <w:lang w:eastAsia="hr-HR"/>
        </w:rPr>
        <w:t>URBROJ: 2163-24-01-24-1</w:t>
      </w:r>
    </w:p>
    <w:p w14:paraId="700090C0" w14:textId="77777777" w:rsidR="00EE77A0" w:rsidRDefault="00EE77A0" w:rsidP="00EE77A0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  <w:r w:rsidRPr="00EE77A0">
        <w:rPr>
          <w:rFonts w:ascii="Times New Roman" w:eastAsia="Times New Roman" w:hAnsi="Times New Roman"/>
          <w:noProof/>
          <w:sz w:val="24"/>
          <w:szCs w:val="24"/>
          <w:lang w:eastAsia="hr-HR"/>
        </w:rPr>
        <w:t>Ližnjan, 24. svibnja 2024. godine</w:t>
      </w:r>
    </w:p>
    <w:p w14:paraId="3BE9591A" w14:textId="77777777" w:rsidR="00EE77A0" w:rsidRPr="00EE77A0" w:rsidRDefault="00EE77A0" w:rsidP="00EE77A0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</w:p>
    <w:p w14:paraId="60BDF5E2" w14:textId="77777777" w:rsidR="00EE77A0" w:rsidRPr="00EE77A0" w:rsidRDefault="00EE77A0" w:rsidP="00EE77A0">
      <w:pPr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hr-HR"/>
        </w:rPr>
      </w:pPr>
    </w:p>
    <w:p w14:paraId="728ED1AA" w14:textId="77777777" w:rsidR="00EE77A0" w:rsidRPr="00EE77A0" w:rsidRDefault="00EE77A0" w:rsidP="00EE77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en-AU" w:eastAsia="hr-HR"/>
        </w:rPr>
      </w:pPr>
      <w:r w:rsidRPr="00EE77A0">
        <w:rPr>
          <w:rFonts w:ascii="Times New Roman" w:eastAsia="Times New Roman" w:hAnsi="Times New Roman"/>
          <w:bCs/>
          <w:sz w:val="24"/>
          <w:szCs w:val="24"/>
          <w:lang w:val="en-AU" w:eastAsia="hr-HR"/>
        </w:rPr>
        <w:t>OPĆINSKI NAČELNIK</w:t>
      </w:r>
    </w:p>
    <w:p w14:paraId="6C0E5C8B" w14:textId="511A8ECE" w:rsidR="00EE77A0" w:rsidRPr="00EE77A0" w:rsidRDefault="00EE77A0" w:rsidP="00EE77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AU"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val="en-AU" w:eastAsia="hr-HR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EE77A0">
        <w:rPr>
          <w:rFonts w:ascii="Times New Roman" w:eastAsia="Times New Roman" w:hAnsi="Times New Roman"/>
          <w:b/>
          <w:sz w:val="24"/>
          <w:szCs w:val="24"/>
          <w:lang w:val="en-AU" w:eastAsia="hr-HR"/>
        </w:rPr>
        <w:t>Marko Ravnić</w:t>
      </w:r>
    </w:p>
    <w:p w14:paraId="5AE4202F" w14:textId="77777777" w:rsidR="00EE77A0" w:rsidRDefault="00EE77A0" w:rsidP="00EE77A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051DBEA" w14:textId="77777777" w:rsidR="00EE77A0" w:rsidRDefault="00EE77A0" w:rsidP="003511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51B5E04" w14:textId="77777777" w:rsidR="00EE77A0" w:rsidRDefault="00EE77A0" w:rsidP="003511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sectPr w:rsidR="00EE77A0" w:rsidSect="005028B2">
      <w:pgSz w:w="16838" w:h="11906" w:orient="landscape"/>
      <w:pgMar w:top="1417" w:right="1417" w:bottom="1106" w:left="71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 (Founder Extended)">
    <w:altName w:val="Microsoft JhengHei Light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riam">
    <w:charset w:val="B1"/>
    <w:family w:val="swiss"/>
    <w:pitch w:val="variable"/>
    <w:sig w:usb0="00000803" w:usb1="00000000" w:usb2="00000000" w:usb3="00000000" w:csb0="0000002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E1F5F"/>
    <w:multiLevelType w:val="hybridMultilevel"/>
    <w:tmpl w:val="E636573E"/>
    <w:lvl w:ilvl="0" w:tplc="F56CC9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F3D92"/>
    <w:multiLevelType w:val="hybridMultilevel"/>
    <w:tmpl w:val="179AD6CC"/>
    <w:lvl w:ilvl="0" w:tplc="03E833A8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32F4F"/>
    <w:multiLevelType w:val="hybridMultilevel"/>
    <w:tmpl w:val="C3422E54"/>
    <w:lvl w:ilvl="0" w:tplc="C040DF3C">
      <w:start w:val="1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Franklin Gothic Book" w:eastAsia="Times New Roman" w:hAnsi="Franklin Gothic Book" w:cs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618F9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725671B"/>
    <w:multiLevelType w:val="hybridMultilevel"/>
    <w:tmpl w:val="4F1413D4"/>
    <w:lvl w:ilvl="0" w:tplc="7ED2C7B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325190"/>
    <w:multiLevelType w:val="hybridMultilevel"/>
    <w:tmpl w:val="F0BE63C6"/>
    <w:lvl w:ilvl="0" w:tplc="7F5095B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F5C2998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31C17347"/>
    <w:multiLevelType w:val="hybridMultilevel"/>
    <w:tmpl w:val="C980B9E8"/>
    <w:lvl w:ilvl="0" w:tplc="2D8A8304">
      <w:start w:val="5"/>
      <w:numFmt w:val="bullet"/>
      <w:lvlText w:val="-"/>
      <w:lvlJc w:val="left"/>
      <w:pPr>
        <w:ind w:left="720" w:hanging="360"/>
      </w:pPr>
      <w:rPr>
        <w:rFonts w:ascii="Times New Roman" w:eastAsia="Simsun (Founder Extended)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37047"/>
    <w:multiLevelType w:val="hybridMultilevel"/>
    <w:tmpl w:val="3A2400C0"/>
    <w:lvl w:ilvl="0" w:tplc="A834602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E02796"/>
    <w:multiLevelType w:val="hybridMultilevel"/>
    <w:tmpl w:val="B380B3B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275776"/>
    <w:multiLevelType w:val="hybridMultilevel"/>
    <w:tmpl w:val="7C3A6274"/>
    <w:lvl w:ilvl="0" w:tplc="E23A90B2">
      <w:start w:val="2"/>
      <w:numFmt w:val="bullet"/>
      <w:lvlText w:val="-"/>
      <w:lvlJc w:val="left"/>
      <w:pPr>
        <w:ind w:left="720" w:hanging="360"/>
      </w:pPr>
      <w:rPr>
        <w:rFonts w:ascii="Arial Narrow" w:eastAsia="Batang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E01672"/>
    <w:multiLevelType w:val="hybridMultilevel"/>
    <w:tmpl w:val="B5808BB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061FB4"/>
    <w:multiLevelType w:val="hybridMultilevel"/>
    <w:tmpl w:val="176CF392"/>
    <w:lvl w:ilvl="0" w:tplc="8224338E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3866A9"/>
    <w:multiLevelType w:val="hybridMultilevel"/>
    <w:tmpl w:val="E528BE5A"/>
    <w:lvl w:ilvl="0" w:tplc="D982D996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E56C0E"/>
    <w:multiLevelType w:val="hybridMultilevel"/>
    <w:tmpl w:val="FEC2DD64"/>
    <w:lvl w:ilvl="0" w:tplc="38F4536E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05D4029"/>
    <w:multiLevelType w:val="hybridMultilevel"/>
    <w:tmpl w:val="B34293F6"/>
    <w:lvl w:ilvl="0" w:tplc="235CE71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anklin Gothic Book" w:eastAsia="Times New Roman" w:hAnsi="Franklin Gothic Book" w:cs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C4395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8" w15:restartNumberingAfterBreak="0">
    <w:nsid w:val="52BD6BC3"/>
    <w:multiLevelType w:val="hybridMultilevel"/>
    <w:tmpl w:val="D696B58E"/>
    <w:lvl w:ilvl="0" w:tplc="38E4CC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BB35E2"/>
    <w:multiLevelType w:val="hybridMultilevel"/>
    <w:tmpl w:val="80CE0072"/>
    <w:lvl w:ilvl="0" w:tplc="041A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71372E"/>
    <w:multiLevelType w:val="hybridMultilevel"/>
    <w:tmpl w:val="44B2ED0E"/>
    <w:lvl w:ilvl="0" w:tplc="7E3E87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Miriam" w:hAnsi="Calibri" w:cs="Miriam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13FA9"/>
    <w:multiLevelType w:val="hybridMultilevel"/>
    <w:tmpl w:val="6D945546"/>
    <w:lvl w:ilvl="0" w:tplc="4C7A6AC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5DF6B88"/>
    <w:multiLevelType w:val="hybridMultilevel"/>
    <w:tmpl w:val="3244D06E"/>
    <w:lvl w:ilvl="0" w:tplc="9FD8D0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NewRomanPSMT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EF3F5E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 w15:restartNumberingAfterBreak="0">
    <w:nsid w:val="678C3280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6A5B62F7"/>
    <w:multiLevelType w:val="hybridMultilevel"/>
    <w:tmpl w:val="D53CE52C"/>
    <w:lvl w:ilvl="0" w:tplc="874E628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D54898"/>
    <w:multiLevelType w:val="hybridMultilevel"/>
    <w:tmpl w:val="972AA6B0"/>
    <w:lvl w:ilvl="0" w:tplc="21D4061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F67975"/>
    <w:multiLevelType w:val="singleLevel"/>
    <w:tmpl w:val="9668A75A"/>
    <w:lvl w:ilvl="0">
      <w:start w:val="6"/>
      <w:numFmt w:val="upperRoman"/>
      <w:lvlText w:val="%1."/>
      <w:lvlJc w:val="left"/>
      <w:pPr>
        <w:tabs>
          <w:tab w:val="num" w:pos="0"/>
        </w:tabs>
        <w:ind w:left="0" w:hanging="720"/>
      </w:pPr>
    </w:lvl>
  </w:abstractNum>
  <w:abstractNum w:abstractNumId="28" w15:restartNumberingAfterBreak="0">
    <w:nsid w:val="6D814172"/>
    <w:multiLevelType w:val="hybridMultilevel"/>
    <w:tmpl w:val="87961D4A"/>
    <w:lvl w:ilvl="0" w:tplc="4B58CBA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432F9D"/>
    <w:multiLevelType w:val="multilevel"/>
    <w:tmpl w:val="B380B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FD409C"/>
    <w:multiLevelType w:val="hybridMultilevel"/>
    <w:tmpl w:val="C75E16A6"/>
    <w:lvl w:ilvl="0" w:tplc="CED2F5FE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1C1783"/>
    <w:multiLevelType w:val="hybridMultilevel"/>
    <w:tmpl w:val="321A5C86"/>
    <w:lvl w:ilvl="0" w:tplc="B7C6CF4C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2" w15:restartNumberingAfterBreak="0">
    <w:nsid w:val="7A364326"/>
    <w:multiLevelType w:val="hybridMultilevel"/>
    <w:tmpl w:val="EBEE9C80"/>
    <w:lvl w:ilvl="0" w:tplc="4A18FDB6">
      <w:start w:val="3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Franklin Gothic Book" w:eastAsia="Times New Roman" w:hAnsi="Franklin Gothic Book" w:cs="Courier New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64992535">
    <w:abstractNumId w:val="7"/>
  </w:num>
  <w:num w:numId="2" w16cid:durableId="1358239420">
    <w:abstractNumId w:val="11"/>
  </w:num>
  <w:num w:numId="3" w16cid:durableId="1645889360">
    <w:abstractNumId w:val="0"/>
  </w:num>
  <w:num w:numId="4" w16cid:durableId="451367335">
    <w:abstractNumId w:val="21"/>
  </w:num>
  <w:num w:numId="5" w16cid:durableId="943421704">
    <w:abstractNumId w:val="5"/>
  </w:num>
  <w:num w:numId="6" w16cid:durableId="725102927">
    <w:abstractNumId w:val="22"/>
  </w:num>
  <w:num w:numId="7" w16cid:durableId="754938917">
    <w:abstractNumId w:val="18"/>
  </w:num>
  <w:num w:numId="8" w16cid:durableId="1286231921">
    <w:abstractNumId w:val="23"/>
    <w:lvlOverride w:ilvl="0">
      <w:startOverride w:val="1"/>
    </w:lvlOverride>
  </w:num>
  <w:num w:numId="9" w16cid:durableId="1234924134">
    <w:abstractNumId w:val="17"/>
    <w:lvlOverride w:ilvl="0">
      <w:startOverride w:val="2"/>
    </w:lvlOverride>
  </w:num>
  <w:num w:numId="10" w16cid:durableId="115374202">
    <w:abstractNumId w:val="27"/>
    <w:lvlOverride w:ilvl="0">
      <w:startOverride w:val="6"/>
    </w:lvlOverride>
  </w:num>
  <w:num w:numId="11" w16cid:durableId="885336319">
    <w:abstractNumId w:val="6"/>
  </w:num>
  <w:num w:numId="12" w16cid:durableId="2036539201">
    <w:abstractNumId w:val="24"/>
  </w:num>
  <w:num w:numId="13" w16cid:durableId="921448153">
    <w:abstractNumId w:val="3"/>
  </w:num>
  <w:num w:numId="14" w16cid:durableId="1988631342">
    <w:abstractNumId w:val="16"/>
  </w:num>
  <w:num w:numId="15" w16cid:durableId="1728913224">
    <w:abstractNumId w:val="2"/>
  </w:num>
  <w:num w:numId="16" w16cid:durableId="1087312110">
    <w:abstractNumId w:val="32"/>
  </w:num>
  <w:num w:numId="17" w16cid:durableId="910582523">
    <w:abstractNumId w:val="25"/>
  </w:num>
  <w:num w:numId="18" w16cid:durableId="2144150169">
    <w:abstractNumId w:val="19"/>
  </w:num>
  <w:num w:numId="19" w16cid:durableId="243809521">
    <w:abstractNumId w:val="12"/>
  </w:num>
  <w:num w:numId="20" w16cid:durableId="698893784">
    <w:abstractNumId w:val="10"/>
  </w:num>
  <w:num w:numId="21" w16cid:durableId="1114179193">
    <w:abstractNumId w:val="29"/>
  </w:num>
  <w:num w:numId="22" w16cid:durableId="1907763969">
    <w:abstractNumId w:val="20"/>
  </w:num>
  <w:num w:numId="23" w16cid:durableId="318117888">
    <w:abstractNumId w:val="31"/>
  </w:num>
  <w:num w:numId="24" w16cid:durableId="1562213451">
    <w:abstractNumId w:val="13"/>
  </w:num>
  <w:num w:numId="25" w16cid:durableId="392849681">
    <w:abstractNumId w:val="30"/>
  </w:num>
  <w:num w:numId="26" w16cid:durableId="1919561236">
    <w:abstractNumId w:val="14"/>
  </w:num>
  <w:num w:numId="27" w16cid:durableId="1820346066">
    <w:abstractNumId w:val="4"/>
  </w:num>
  <w:num w:numId="28" w16cid:durableId="493961448">
    <w:abstractNumId w:val="1"/>
  </w:num>
  <w:num w:numId="29" w16cid:durableId="1780416745">
    <w:abstractNumId w:val="8"/>
  </w:num>
  <w:num w:numId="30" w16cid:durableId="747187983">
    <w:abstractNumId w:val="26"/>
  </w:num>
  <w:num w:numId="31" w16cid:durableId="2016030816">
    <w:abstractNumId w:val="15"/>
  </w:num>
  <w:num w:numId="32" w16cid:durableId="988943118">
    <w:abstractNumId w:val="28"/>
  </w:num>
  <w:num w:numId="33" w16cid:durableId="7283121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B0986"/>
    <w:rsid w:val="00052D9E"/>
    <w:rsid w:val="00053D88"/>
    <w:rsid w:val="00066BB4"/>
    <w:rsid w:val="000C76C5"/>
    <w:rsid w:val="000E0B83"/>
    <w:rsid w:val="0011096A"/>
    <w:rsid w:val="00111319"/>
    <w:rsid w:val="00113D8C"/>
    <w:rsid w:val="00142E19"/>
    <w:rsid w:val="001509E4"/>
    <w:rsid w:val="00170092"/>
    <w:rsid w:val="001907B5"/>
    <w:rsid w:val="00192A09"/>
    <w:rsid w:val="001A7A88"/>
    <w:rsid w:val="001B42F8"/>
    <w:rsid w:val="001D76B7"/>
    <w:rsid w:val="001F7349"/>
    <w:rsid w:val="001F77BD"/>
    <w:rsid w:val="002147F0"/>
    <w:rsid w:val="00222D3E"/>
    <w:rsid w:val="0022710E"/>
    <w:rsid w:val="00240B06"/>
    <w:rsid w:val="00267942"/>
    <w:rsid w:val="00297072"/>
    <w:rsid w:val="002F1DBA"/>
    <w:rsid w:val="003004D8"/>
    <w:rsid w:val="003154CF"/>
    <w:rsid w:val="00351132"/>
    <w:rsid w:val="0035498A"/>
    <w:rsid w:val="00354D73"/>
    <w:rsid w:val="00357EA3"/>
    <w:rsid w:val="00365429"/>
    <w:rsid w:val="00396FD3"/>
    <w:rsid w:val="003D1E30"/>
    <w:rsid w:val="003F69A8"/>
    <w:rsid w:val="004325FC"/>
    <w:rsid w:val="00434271"/>
    <w:rsid w:val="004615AF"/>
    <w:rsid w:val="00470745"/>
    <w:rsid w:val="0047086C"/>
    <w:rsid w:val="00473117"/>
    <w:rsid w:val="004815AF"/>
    <w:rsid w:val="00490015"/>
    <w:rsid w:val="004A07A0"/>
    <w:rsid w:val="004B358C"/>
    <w:rsid w:val="00504138"/>
    <w:rsid w:val="00504DDF"/>
    <w:rsid w:val="00507CDC"/>
    <w:rsid w:val="00551580"/>
    <w:rsid w:val="005621DF"/>
    <w:rsid w:val="005850BB"/>
    <w:rsid w:val="005A39CF"/>
    <w:rsid w:val="005A65DD"/>
    <w:rsid w:val="005B0986"/>
    <w:rsid w:val="005B12DB"/>
    <w:rsid w:val="005E3A88"/>
    <w:rsid w:val="0060707E"/>
    <w:rsid w:val="00615B02"/>
    <w:rsid w:val="006220B0"/>
    <w:rsid w:val="00622911"/>
    <w:rsid w:val="006D5829"/>
    <w:rsid w:val="006F5E0A"/>
    <w:rsid w:val="00710D22"/>
    <w:rsid w:val="00725930"/>
    <w:rsid w:val="00726231"/>
    <w:rsid w:val="0072741A"/>
    <w:rsid w:val="00731F8D"/>
    <w:rsid w:val="007452CB"/>
    <w:rsid w:val="007A1C7C"/>
    <w:rsid w:val="007C1CF1"/>
    <w:rsid w:val="007E5989"/>
    <w:rsid w:val="007F2050"/>
    <w:rsid w:val="00805D93"/>
    <w:rsid w:val="00813E47"/>
    <w:rsid w:val="00843EBF"/>
    <w:rsid w:val="008518CC"/>
    <w:rsid w:val="0085541A"/>
    <w:rsid w:val="00861A01"/>
    <w:rsid w:val="00893125"/>
    <w:rsid w:val="008A5556"/>
    <w:rsid w:val="008B03BD"/>
    <w:rsid w:val="008C48C2"/>
    <w:rsid w:val="008C5ED4"/>
    <w:rsid w:val="008D5894"/>
    <w:rsid w:val="00914B02"/>
    <w:rsid w:val="00941D1C"/>
    <w:rsid w:val="0097368A"/>
    <w:rsid w:val="00982469"/>
    <w:rsid w:val="00990135"/>
    <w:rsid w:val="009B6CC2"/>
    <w:rsid w:val="009C3F8D"/>
    <w:rsid w:val="009C6713"/>
    <w:rsid w:val="009D715D"/>
    <w:rsid w:val="009E50F6"/>
    <w:rsid w:val="009F4D72"/>
    <w:rsid w:val="00A23611"/>
    <w:rsid w:val="00A24E17"/>
    <w:rsid w:val="00A3647C"/>
    <w:rsid w:val="00A44D5B"/>
    <w:rsid w:val="00A5437C"/>
    <w:rsid w:val="00A723B6"/>
    <w:rsid w:val="00A8464A"/>
    <w:rsid w:val="00AA665F"/>
    <w:rsid w:val="00AD554A"/>
    <w:rsid w:val="00AF2CDB"/>
    <w:rsid w:val="00B14C3E"/>
    <w:rsid w:val="00B55AE3"/>
    <w:rsid w:val="00BB40E5"/>
    <w:rsid w:val="00BC2947"/>
    <w:rsid w:val="00C14C9A"/>
    <w:rsid w:val="00C47331"/>
    <w:rsid w:val="00C66D8A"/>
    <w:rsid w:val="00C85B30"/>
    <w:rsid w:val="00C91497"/>
    <w:rsid w:val="00CE5B1D"/>
    <w:rsid w:val="00D427D8"/>
    <w:rsid w:val="00D44F01"/>
    <w:rsid w:val="00DA4B29"/>
    <w:rsid w:val="00DD3303"/>
    <w:rsid w:val="00DE20E5"/>
    <w:rsid w:val="00DE3D3E"/>
    <w:rsid w:val="00E06526"/>
    <w:rsid w:val="00E1317B"/>
    <w:rsid w:val="00E21A98"/>
    <w:rsid w:val="00E26F75"/>
    <w:rsid w:val="00E64782"/>
    <w:rsid w:val="00E6692C"/>
    <w:rsid w:val="00E738EC"/>
    <w:rsid w:val="00E806BE"/>
    <w:rsid w:val="00E92002"/>
    <w:rsid w:val="00E974C5"/>
    <w:rsid w:val="00EA5100"/>
    <w:rsid w:val="00EB7D77"/>
    <w:rsid w:val="00EC347B"/>
    <w:rsid w:val="00EC5881"/>
    <w:rsid w:val="00EE6FA8"/>
    <w:rsid w:val="00EE77A0"/>
    <w:rsid w:val="00F2759C"/>
    <w:rsid w:val="00F316DD"/>
    <w:rsid w:val="00F4338A"/>
    <w:rsid w:val="00F54FAD"/>
    <w:rsid w:val="00F56651"/>
    <w:rsid w:val="00F56B3A"/>
    <w:rsid w:val="00F603C9"/>
    <w:rsid w:val="00F742DA"/>
    <w:rsid w:val="00FA2A62"/>
    <w:rsid w:val="00FA6F3D"/>
    <w:rsid w:val="00FB2CAE"/>
    <w:rsid w:val="00FD4145"/>
    <w:rsid w:val="00FE11D8"/>
    <w:rsid w:val="00FF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7014D8"/>
  <w15:docId w15:val="{4F59636C-B284-4273-95FD-2874AF3A9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Batang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986"/>
    <w:pPr>
      <w:spacing w:after="200" w:line="276" w:lineRule="auto"/>
    </w:pPr>
    <w:rPr>
      <w:lang w:eastAsia="zh-CN"/>
    </w:rPr>
  </w:style>
  <w:style w:type="paragraph" w:styleId="Naslov1">
    <w:name w:val="heading 1"/>
    <w:basedOn w:val="Normal"/>
    <w:next w:val="Normal"/>
    <w:link w:val="Naslov1Char"/>
    <w:qFormat/>
    <w:locked/>
    <w:rsid w:val="00351132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locked/>
    <w:rsid w:val="0035113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hr-HR"/>
    </w:rPr>
  </w:style>
  <w:style w:type="paragraph" w:styleId="Naslov4">
    <w:name w:val="heading 4"/>
    <w:basedOn w:val="Normal"/>
    <w:next w:val="Normal"/>
    <w:link w:val="Naslov4Char"/>
    <w:qFormat/>
    <w:locked/>
    <w:rsid w:val="00351132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hr-HR"/>
    </w:rPr>
  </w:style>
  <w:style w:type="paragraph" w:styleId="Naslov7">
    <w:name w:val="heading 7"/>
    <w:basedOn w:val="Normal"/>
    <w:next w:val="Normal"/>
    <w:link w:val="Naslov7Char"/>
    <w:qFormat/>
    <w:locked/>
    <w:rsid w:val="0035113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Naslov8">
    <w:name w:val="heading 8"/>
    <w:basedOn w:val="Normal"/>
    <w:next w:val="Normal"/>
    <w:link w:val="Naslov8Char"/>
    <w:qFormat/>
    <w:locked/>
    <w:rsid w:val="00351132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uiPriority w:val="99"/>
    <w:qFormat/>
    <w:rsid w:val="005B0986"/>
    <w:rPr>
      <w:b/>
      <w:bCs/>
      <w:sz w:val="20"/>
      <w:szCs w:val="20"/>
      <w:lang w:eastAsia="en-US"/>
    </w:rPr>
  </w:style>
  <w:style w:type="paragraph" w:styleId="Tijeloteksta">
    <w:name w:val="Body Text"/>
    <w:aliases w:val="uvlaka 3"/>
    <w:basedOn w:val="Normal"/>
    <w:link w:val="TijelotekstaChar"/>
    <w:rsid w:val="00E21A98"/>
    <w:pPr>
      <w:spacing w:after="120" w:line="240" w:lineRule="auto"/>
    </w:pPr>
    <w:rPr>
      <w:rFonts w:ascii="Times New Roman" w:hAnsi="Times New Roman"/>
      <w:sz w:val="24"/>
      <w:szCs w:val="20"/>
      <w:lang w:val="en-US" w:eastAsia="hr-HR"/>
    </w:rPr>
  </w:style>
  <w:style w:type="character" w:customStyle="1" w:styleId="TijelotekstaChar">
    <w:name w:val="Tijelo teksta Char"/>
    <w:aliases w:val="uvlaka 3 Char"/>
    <w:basedOn w:val="Zadanifontodlomka"/>
    <w:link w:val="Tijeloteksta"/>
    <w:locked/>
    <w:rsid w:val="00E21A98"/>
    <w:rPr>
      <w:rFonts w:ascii="Times New Roman" w:hAnsi="Times New Roman" w:cs="Times New Roman"/>
      <w:sz w:val="20"/>
      <w:szCs w:val="20"/>
      <w:lang w:val="en-US" w:eastAsia="hr-HR"/>
    </w:rPr>
  </w:style>
  <w:style w:type="paragraph" w:customStyle="1" w:styleId="TableParagraph">
    <w:name w:val="Table Paragraph"/>
    <w:basedOn w:val="Normal"/>
    <w:uiPriority w:val="99"/>
    <w:rsid w:val="003004D8"/>
    <w:pPr>
      <w:widowControl w:val="0"/>
      <w:autoSpaceDE w:val="0"/>
      <w:autoSpaceDN w:val="0"/>
      <w:spacing w:after="0" w:line="240" w:lineRule="auto"/>
      <w:ind w:left="108"/>
    </w:pPr>
    <w:rPr>
      <w:rFonts w:cs="Calibri"/>
      <w:lang w:eastAsia="hr-HR"/>
    </w:rPr>
  </w:style>
  <w:style w:type="paragraph" w:styleId="StandardWeb">
    <w:name w:val="Normal (Web)"/>
    <w:basedOn w:val="Normal"/>
    <w:uiPriority w:val="99"/>
    <w:rsid w:val="00396F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paragraph" w:customStyle="1" w:styleId="box454532">
    <w:name w:val="box_454532"/>
    <w:basedOn w:val="Normal"/>
    <w:uiPriority w:val="99"/>
    <w:rsid w:val="001113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table" w:styleId="Srednjipopis2-Isticanje1">
    <w:name w:val="Medium List 2 Accent 1"/>
    <w:basedOn w:val="Obinatablica"/>
    <w:uiPriority w:val="99"/>
    <w:rsid w:val="0047086C"/>
    <w:rPr>
      <w:rFonts w:ascii="Cambria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character" w:styleId="Hiperveza">
    <w:name w:val="Hyperlink"/>
    <w:basedOn w:val="Zadanifontodlomka"/>
    <w:uiPriority w:val="99"/>
    <w:rsid w:val="00A5437C"/>
    <w:rPr>
      <w:rFonts w:cs="Times New Roman"/>
      <w:color w:val="0000FF"/>
      <w:u w:val="single"/>
    </w:rPr>
  </w:style>
  <w:style w:type="paragraph" w:customStyle="1" w:styleId="gmail-msobodytext">
    <w:name w:val="gmail-msobodytext"/>
    <w:basedOn w:val="Normal"/>
    <w:uiPriority w:val="99"/>
    <w:rsid w:val="00BB40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FD414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Nerijeenospominjanje">
    <w:name w:val="Unresolved Mention"/>
    <w:basedOn w:val="Zadanifontodlomka"/>
    <w:uiPriority w:val="99"/>
    <w:semiHidden/>
    <w:unhideWhenUsed/>
    <w:rsid w:val="0022710E"/>
    <w:rPr>
      <w:color w:val="605E5C"/>
      <w:shd w:val="clear" w:color="auto" w:fill="E1DFDD"/>
    </w:rPr>
  </w:style>
  <w:style w:type="character" w:customStyle="1" w:styleId="Naslov1Char">
    <w:name w:val="Naslov 1 Char"/>
    <w:basedOn w:val="Zadanifontodlomka"/>
    <w:link w:val="Naslov1"/>
    <w:rsid w:val="00351132"/>
    <w:rPr>
      <w:rFonts w:ascii="Times New Roman" w:eastAsia="Times New Roman" w:hAnsi="Times New Roman"/>
      <w:sz w:val="24"/>
      <w:szCs w:val="20"/>
      <w:lang w:eastAsia="en-US"/>
    </w:rPr>
  </w:style>
  <w:style w:type="character" w:customStyle="1" w:styleId="Naslov3Char">
    <w:name w:val="Naslov 3 Char"/>
    <w:basedOn w:val="Zadanifontodlomka"/>
    <w:link w:val="Naslov3"/>
    <w:rsid w:val="00351132"/>
    <w:rPr>
      <w:rFonts w:ascii="Arial" w:eastAsia="Times New Roman" w:hAnsi="Arial" w:cs="Arial"/>
      <w:b/>
      <w:bCs/>
      <w:sz w:val="26"/>
      <w:szCs w:val="26"/>
    </w:rPr>
  </w:style>
  <w:style w:type="character" w:customStyle="1" w:styleId="Naslov4Char">
    <w:name w:val="Naslov 4 Char"/>
    <w:basedOn w:val="Zadanifontodlomka"/>
    <w:link w:val="Naslov4"/>
    <w:rsid w:val="00351132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slov7Char">
    <w:name w:val="Naslov 7 Char"/>
    <w:basedOn w:val="Zadanifontodlomka"/>
    <w:link w:val="Naslov7"/>
    <w:rsid w:val="00351132"/>
    <w:rPr>
      <w:rFonts w:ascii="Times New Roman" w:eastAsia="Times New Roman" w:hAnsi="Times New Roman"/>
      <w:sz w:val="24"/>
      <w:szCs w:val="24"/>
    </w:rPr>
  </w:style>
  <w:style w:type="character" w:customStyle="1" w:styleId="Naslov8Char">
    <w:name w:val="Naslov 8 Char"/>
    <w:basedOn w:val="Zadanifontodlomka"/>
    <w:link w:val="Naslov8"/>
    <w:rsid w:val="00351132"/>
    <w:rPr>
      <w:rFonts w:ascii="Times New Roman" w:eastAsia="Times New Roman" w:hAnsi="Times New Roman"/>
      <w:i/>
      <w:iCs/>
      <w:sz w:val="24"/>
      <w:szCs w:val="24"/>
    </w:rPr>
  </w:style>
  <w:style w:type="numbering" w:customStyle="1" w:styleId="Bezpopisa1">
    <w:name w:val="Bez popisa1"/>
    <w:next w:val="Bezpopisa"/>
    <w:semiHidden/>
    <w:unhideWhenUsed/>
    <w:rsid w:val="00351132"/>
  </w:style>
  <w:style w:type="character" w:customStyle="1" w:styleId="FontStyle11">
    <w:name w:val="Font Style11"/>
    <w:rsid w:val="00351132"/>
    <w:rPr>
      <w:rFonts w:ascii="Times New Roman" w:hAnsi="Times New Roman" w:cs="Times New Roman" w:hint="default"/>
      <w:sz w:val="22"/>
      <w:szCs w:val="22"/>
    </w:rPr>
  </w:style>
  <w:style w:type="paragraph" w:styleId="Tijeloteksta2">
    <w:name w:val="Body Text 2"/>
    <w:basedOn w:val="Normal"/>
    <w:link w:val="Tijeloteksta2Char"/>
    <w:rsid w:val="0035113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Tijeloteksta2Char">
    <w:name w:val="Tijelo teksta 2 Char"/>
    <w:basedOn w:val="Zadanifontodlomka"/>
    <w:link w:val="Tijeloteksta2"/>
    <w:rsid w:val="00351132"/>
    <w:rPr>
      <w:rFonts w:ascii="Times New Roman" w:eastAsia="Times New Roman" w:hAnsi="Times New Roman"/>
      <w:sz w:val="24"/>
      <w:szCs w:val="24"/>
    </w:rPr>
  </w:style>
  <w:style w:type="paragraph" w:styleId="Tijeloteksta-uvlaka3">
    <w:name w:val="Body Text Indent 3"/>
    <w:basedOn w:val="Normal"/>
    <w:link w:val="Tijeloteksta-uvlaka3Char"/>
    <w:rsid w:val="00351132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hr-HR"/>
    </w:rPr>
  </w:style>
  <w:style w:type="character" w:customStyle="1" w:styleId="Tijeloteksta-uvlaka3Char">
    <w:name w:val="Tijelo teksta - uvlaka 3 Char"/>
    <w:basedOn w:val="Zadanifontodlomka"/>
    <w:link w:val="Tijeloteksta-uvlaka3"/>
    <w:rsid w:val="00351132"/>
    <w:rPr>
      <w:rFonts w:ascii="Times New Roman" w:eastAsia="Times New Roman" w:hAnsi="Times New Roman"/>
      <w:sz w:val="16"/>
      <w:szCs w:val="16"/>
    </w:rPr>
  </w:style>
  <w:style w:type="paragraph" w:styleId="Tijeloteksta-uvlaka2">
    <w:name w:val="Body Text Indent 2"/>
    <w:basedOn w:val="Normal"/>
    <w:link w:val="Tijeloteksta-uvlaka2Char"/>
    <w:rsid w:val="0035113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Tijeloteksta-uvlaka2Char">
    <w:name w:val="Tijelo teksta - uvlaka 2 Char"/>
    <w:basedOn w:val="Zadanifontodlomka"/>
    <w:link w:val="Tijeloteksta-uvlaka2"/>
    <w:rsid w:val="00351132"/>
    <w:rPr>
      <w:rFonts w:ascii="Times New Roman" w:eastAsia="Times New Roman" w:hAnsi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rsid w:val="00351132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basedOn w:val="Zadanifontodlomka"/>
    <w:link w:val="Tekstbalonia"/>
    <w:uiPriority w:val="99"/>
    <w:rsid w:val="00351132"/>
    <w:rPr>
      <w:rFonts w:ascii="Tahoma" w:eastAsia="Times New Roman" w:hAnsi="Tahoma"/>
      <w:sz w:val="16"/>
      <w:szCs w:val="16"/>
      <w:lang w:val="x-none" w:eastAsia="x-none"/>
    </w:rPr>
  </w:style>
  <w:style w:type="character" w:styleId="Referencakomentara">
    <w:name w:val="annotation reference"/>
    <w:rsid w:val="00351132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511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rsid w:val="00351132"/>
    <w:rPr>
      <w:rFonts w:ascii="Times New Roman" w:eastAsia="Times New Roman" w:hAnsi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rsid w:val="0035113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351132"/>
    <w:rPr>
      <w:rFonts w:ascii="Times New Roman" w:eastAsia="Times New Roman" w:hAnsi="Times New Roman"/>
      <w:b/>
      <w:bCs/>
      <w:sz w:val="20"/>
      <w:szCs w:val="20"/>
    </w:rPr>
  </w:style>
  <w:style w:type="table" w:styleId="Reetkatablice">
    <w:name w:val="Table Grid"/>
    <w:basedOn w:val="Obinatablica"/>
    <w:uiPriority w:val="39"/>
    <w:locked/>
    <w:rsid w:val="00351132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2">
    <w:name w:val="Bez popisa2"/>
    <w:next w:val="Bezpopisa"/>
    <w:uiPriority w:val="99"/>
    <w:semiHidden/>
    <w:unhideWhenUsed/>
    <w:rsid w:val="00EE77A0"/>
  </w:style>
  <w:style w:type="numbering" w:customStyle="1" w:styleId="Bezpopisa11">
    <w:name w:val="Bez popisa11"/>
    <w:next w:val="Bezpopisa"/>
    <w:uiPriority w:val="99"/>
    <w:semiHidden/>
    <w:unhideWhenUsed/>
    <w:rsid w:val="00EE77A0"/>
  </w:style>
  <w:style w:type="table" w:customStyle="1" w:styleId="Reetkatablice1">
    <w:name w:val="Rešetka tablice1"/>
    <w:basedOn w:val="Obinatablica"/>
    <w:next w:val="Reetkatablice"/>
    <w:uiPriority w:val="39"/>
    <w:rsid w:val="00EE77A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E77A0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9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2809</TotalTime>
  <Pages>12</Pages>
  <Words>2362</Words>
  <Characters>13470</Characters>
  <DocSecurity>0</DocSecurity>
  <Lines>112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Obrazac Izvješća o savjetovanju s javnošću</vt:lpstr>
    </vt:vector>
  </TitlesOfParts>
  <Company/>
  <LinksUpToDate>false</LinksUpToDate>
  <CharactersWithSpaces>15801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2024-08-27T09:09:00Z</cp:lastPrinted>
  <dcterms:created xsi:type="dcterms:W3CDTF">2018-11-30T12:25:00Z</dcterms:created>
  <dcterms:modified xsi:type="dcterms:W3CDTF">2024-08-27T09:12:00Z</dcterms:modified>
</cp:coreProperties>
</file>